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CC304" w14:textId="0E856452" w:rsidR="00553AC9" w:rsidRPr="00436F49" w:rsidRDefault="00553AC9" w:rsidP="00553AC9">
      <w:pPr>
        <w:jc w:val="center"/>
        <w:rPr>
          <w:rFonts w:ascii="Calibri" w:hAnsi="Calibri" w:cs="Calibri"/>
          <w:b/>
          <w:bCs/>
          <w:sz w:val="28"/>
          <w:szCs w:val="28"/>
          <w:u w:val="single"/>
        </w:rPr>
      </w:pPr>
      <w:r w:rsidRPr="00436F49">
        <w:rPr>
          <w:rFonts w:ascii="Calibri" w:hAnsi="Calibri" w:cs="Calibri"/>
          <w:b/>
          <w:bCs/>
          <w:sz w:val="28"/>
          <w:szCs w:val="28"/>
          <w:u w:val="single"/>
        </w:rPr>
        <w:t>Hygiene &amp; Grooming Inservice</w:t>
      </w:r>
    </w:p>
    <w:p w14:paraId="2B7A382D" w14:textId="5E8F9DA3"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Assisting patients with basic hygiene creates a personal connection between the </w:t>
      </w:r>
      <w:r w:rsidR="008D64BE" w:rsidRPr="00436F49">
        <w:rPr>
          <w:rFonts w:ascii="Calibri" w:eastAsia="Times New Roman" w:hAnsi="Calibri" w:cs="Calibri"/>
          <w:color w:val="000000"/>
          <w:kern w:val="0"/>
          <w14:ligatures w14:val="none"/>
        </w:rPr>
        <w:t>care</w:t>
      </w:r>
      <w:r w:rsidRPr="00436F49">
        <w:rPr>
          <w:rFonts w:ascii="Calibri" w:eastAsia="Times New Roman" w:hAnsi="Calibri" w:cs="Calibri"/>
          <w:color w:val="000000"/>
          <w:kern w:val="0"/>
          <w14:ligatures w14:val="none"/>
        </w:rPr>
        <w:t xml:space="preserve"> provider and the </w:t>
      </w:r>
      <w:r w:rsidR="008D64BE" w:rsidRPr="00436F49">
        <w:rPr>
          <w:rFonts w:ascii="Calibri" w:eastAsia="Times New Roman" w:hAnsi="Calibri" w:cs="Calibri"/>
          <w:color w:val="000000"/>
          <w:kern w:val="0"/>
          <w14:ligatures w14:val="none"/>
        </w:rPr>
        <w:t>client</w:t>
      </w:r>
      <w:r w:rsidRPr="00436F49">
        <w:rPr>
          <w:rFonts w:ascii="Calibri" w:eastAsia="Times New Roman" w:hAnsi="Calibri" w:cs="Calibri"/>
          <w:color w:val="000000"/>
          <w:kern w:val="0"/>
          <w14:ligatures w14:val="none"/>
        </w:rPr>
        <w:t xml:space="preserve"> is vital to maintaining the patient’s health. It is the responsibility of the </w:t>
      </w:r>
      <w:r w:rsidR="008D64BE" w:rsidRPr="00436F49">
        <w:rPr>
          <w:rFonts w:ascii="Calibri" w:eastAsia="Times New Roman" w:hAnsi="Calibri" w:cs="Calibri"/>
          <w:color w:val="000000"/>
          <w:kern w:val="0"/>
          <w14:ligatures w14:val="none"/>
        </w:rPr>
        <w:t>care provider</w:t>
      </w:r>
      <w:r w:rsidRPr="00436F49">
        <w:rPr>
          <w:rFonts w:ascii="Calibri" w:eastAsia="Times New Roman" w:hAnsi="Calibri" w:cs="Calibri"/>
          <w:color w:val="000000"/>
          <w:kern w:val="0"/>
          <w14:ligatures w14:val="none"/>
        </w:rPr>
        <w:t xml:space="preserve"> to balance the proper amount of grooming; too much grooming and too little grooming can both have negative effects. </w:t>
      </w:r>
      <w:r w:rsidR="009A5CA9" w:rsidRPr="00436F49">
        <w:rPr>
          <w:rFonts w:ascii="Calibri" w:eastAsia="Times New Roman" w:hAnsi="Calibri" w:cs="Calibri"/>
          <w:color w:val="000000"/>
          <w:kern w:val="0"/>
          <w14:ligatures w14:val="none"/>
        </w:rPr>
        <w:t>I</w:t>
      </w:r>
      <w:r w:rsidRPr="00436F49">
        <w:rPr>
          <w:rFonts w:ascii="Calibri" w:eastAsia="Times New Roman" w:hAnsi="Calibri" w:cs="Calibri"/>
          <w:color w:val="000000"/>
          <w:kern w:val="0"/>
          <w14:ligatures w14:val="none"/>
        </w:rPr>
        <w:t xml:space="preserve">t is necessary to determine how much assistance each </w:t>
      </w:r>
      <w:r w:rsidR="009A5CA9" w:rsidRPr="00436F49">
        <w:rPr>
          <w:rFonts w:ascii="Calibri" w:eastAsia="Times New Roman" w:hAnsi="Calibri" w:cs="Calibri"/>
          <w:color w:val="000000"/>
          <w:kern w:val="0"/>
          <w14:ligatures w14:val="none"/>
        </w:rPr>
        <w:t>client</w:t>
      </w:r>
      <w:r w:rsidRPr="00436F49">
        <w:rPr>
          <w:rFonts w:ascii="Calibri" w:eastAsia="Times New Roman" w:hAnsi="Calibri" w:cs="Calibri"/>
          <w:color w:val="000000"/>
          <w:kern w:val="0"/>
          <w14:ligatures w14:val="none"/>
        </w:rPr>
        <w:t xml:space="preserve"> needs in a case-by-case scenario. </w:t>
      </w:r>
      <w:r w:rsidR="009A5CA9" w:rsidRPr="00436F49">
        <w:rPr>
          <w:rFonts w:ascii="Calibri" w:eastAsia="Times New Roman" w:hAnsi="Calibri" w:cs="Calibri"/>
          <w:color w:val="000000"/>
          <w:kern w:val="0"/>
          <w14:ligatures w14:val="none"/>
        </w:rPr>
        <w:t>Clients</w:t>
      </w:r>
      <w:r w:rsidRPr="00436F49">
        <w:rPr>
          <w:rFonts w:ascii="Calibri" w:eastAsia="Times New Roman" w:hAnsi="Calibri" w:cs="Calibri"/>
          <w:color w:val="000000"/>
          <w:kern w:val="0"/>
          <w14:ligatures w14:val="none"/>
        </w:rPr>
        <w:t xml:space="preserve"> should be allowed to assist with their hygiene to the best of their ability. Assistance may be needed for tasks such as eliminating, shaving, brushing and styling hair, oral care, and bathing.</w:t>
      </w:r>
    </w:p>
    <w:p w14:paraId="002FD1B1" w14:textId="261B734F"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Preventing the spread of contamination from the</w:t>
      </w:r>
      <w:r w:rsidR="009A5CA9" w:rsidRPr="00436F49">
        <w:rPr>
          <w:rFonts w:ascii="Calibri" w:eastAsia="Times New Roman" w:hAnsi="Calibri" w:cs="Calibri"/>
          <w:color w:val="000000"/>
          <w:kern w:val="0"/>
          <w14:ligatures w14:val="none"/>
        </w:rPr>
        <w:t xml:space="preserve"> care</w:t>
      </w:r>
      <w:r w:rsidRPr="00436F49">
        <w:rPr>
          <w:rFonts w:ascii="Calibri" w:eastAsia="Times New Roman" w:hAnsi="Calibri" w:cs="Calibri"/>
          <w:color w:val="000000"/>
          <w:kern w:val="0"/>
          <w14:ligatures w14:val="none"/>
        </w:rPr>
        <w:t xml:space="preserve"> provider to the </w:t>
      </w:r>
      <w:r w:rsidR="009A5CA9" w:rsidRPr="00436F49">
        <w:rPr>
          <w:rFonts w:ascii="Calibri" w:eastAsia="Times New Roman" w:hAnsi="Calibri" w:cs="Calibri"/>
          <w:color w:val="000000"/>
          <w:kern w:val="0"/>
          <w14:ligatures w14:val="none"/>
        </w:rPr>
        <w:t>client</w:t>
      </w:r>
      <w:r w:rsidRPr="00436F49">
        <w:rPr>
          <w:rFonts w:ascii="Calibri" w:eastAsia="Times New Roman" w:hAnsi="Calibri" w:cs="Calibri"/>
          <w:color w:val="000000"/>
          <w:kern w:val="0"/>
          <w14:ligatures w14:val="none"/>
        </w:rPr>
        <w:t xml:space="preserve"> and vice versa is essential. When first approaching the </w:t>
      </w:r>
      <w:r w:rsidR="009A5CA9" w:rsidRPr="00436F49">
        <w:rPr>
          <w:rFonts w:ascii="Calibri" w:eastAsia="Times New Roman" w:hAnsi="Calibri" w:cs="Calibri"/>
          <w:color w:val="000000"/>
          <w:kern w:val="0"/>
          <w14:ligatures w14:val="none"/>
        </w:rPr>
        <w:t>client</w:t>
      </w:r>
      <w:r w:rsidRPr="00436F49">
        <w:rPr>
          <w:rFonts w:ascii="Calibri" w:eastAsia="Times New Roman" w:hAnsi="Calibri" w:cs="Calibri"/>
          <w:color w:val="000000"/>
          <w:kern w:val="0"/>
          <w14:ligatures w14:val="none"/>
        </w:rPr>
        <w:t xml:space="preserve">, the </w:t>
      </w:r>
      <w:r w:rsidR="009A5CA9" w:rsidRPr="00436F49">
        <w:rPr>
          <w:rFonts w:ascii="Calibri" w:eastAsia="Times New Roman" w:hAnsi="Calibri" w:cs="Calibri"/>
          <w:color w:val="000000"/>
          <w:kern w:val="0"/>
          <w14:ligatures w14:val="none"/>
        </w:rPr>
        <w:t>care provider</w:t>
      </w:r>
      <w:r w:rsidRPr="00436F49">
        <w:rPr>
          <w:rFonts w:ascii="Calibri" w:eastAsia="Times New Roman" w:hAnsi="Calibri" w:cs="Calibri"/>
          <w:color w:val="000000"/>
          <w:kern w:val="0"/>
          <w14:ligatures w14:val="none"/>
        </w:rPr>
        <w:t xml:space="preserve"> must verify the </w:t>
      </w:r>
      <w:r w:rsidR="008B0DC7" w:rsidRPr="00436F49">
        <w:rPr>
          <w:rFonts w:ascii="Calibri" w:eastAsia="Times New Roman" w:hAnsi="Calibri" w:cs="Calibri"/>
          <w:color w:val="000000"/>
          <w:kern w:val="0"/>
          <w14:ligatures w14:val="none"/>
        </w:rPr>
        <w:t>client’s</w:t>
      </w:r>
      <w:r w:rsidRPr="00436F49">
        <w:rPr>
          <w:rFonts w:ascii="Calibri" w:eastAsia="Times New Roman" w:hAnsi="Calibri" w:cs="Calibri"/>
          <w:color w:val="000000"/>
          <w:kern w:val="0"/>
          <w14:ligatures w14:val="none"/>
        </w:rPr>
        <w:t xml:space="preserve"> identity and review their </w:t>
      </w:r>
      <w:r w:rsidR="008B0DC7" w:rsidRPr="00436F49">
        <w:rPr>
          <w:rFonts w:ascii="Calibri" w:eastAsia="Times New Roman" w:hAnsi="Calibri" w:cs="Calibri"/>
          <w:color w:val="000000"/>
          <w:kern w:val="0"/>
          <w14:ligatures w14:val="none"/>
        </w:rPr>
        <w:t>needs</w:t>
      </w:r>
      <w:r w:rsidRPr="00436F49">
        <w:rPr>
          <w:rFonts w:ascii="Calibri" w:eastAsia="Times New Roman" w:hAnsi="Calibri" w:cs="Calibri"/>
          <w:color w:val="000000"/>
          <w:kern w:val="0"/>
          <w14:ligatures w14:val="none"/>
        </w:rPr>
        <w:t xml:space="preserve">. This process allows the provider to give </w:t>
      </w:r>
      <w:r w:rsidR="008B0DC7" w:rsidRPr="00436F49">
        <w:rPr>
          <w:rFonts w:ascii="Calibri" w:eastAsia="Times New Roman" w:hAnsi="Calibri" w:cs="Calibri"/>
          <w:color w:val="000000"/>
          <w:kern w:val="0"/>
          <w14:ligatures w14:val="none"/>
        </w:rPr>
        <w:t>proper</w:t>
      </w:r>
      <w:r w:rsidRPr="00436F49">
        <w:rPr>
          <w:rFonts w:ascii="Calibri" w:eastAsia="Times New Roman" w:hAnsi="Calibri" w:cs="Calibri"/>
          <w:color w:val="000000"/>
          <w:kern w:val="0"/>
          <w14:ligatures w14:val="none"/>
        </w:rPr>
        <w:t xml:space="preserve"> </w:t>
      </w:r>
      <w:r w:rsidR="008B0DC7" w:rsidRPr="00436F49">
        <w:rPr>
          <w:rFonts w:ascii="Calibri" w:eastAsia="Times New Roman" w:hAnsi="Calibri" w:cs="Calibri"/>
          <w:color w:val="000000"/>
          <w:kern w:val="0"/>
          <w14:ligatures w14:val="none"/>
        </w:rPr>
        <w:t>care</w:t>
      </w:r>
      <w:r w:rsidRPr="00436F49">
        <w:rPr>
          <w:rFonts w:ascii="Calibri" w:eastAsia="Times New Roman" w:hAnsi="Calibri" w:cs="Calibri"/>
          <w:color w:val="000000"/>
          <w:kern w:val="0"/>
          <w14:ligatures w14:val="none"/>
        </w:rPr>
        <w:t xml:space="preserve"> and make changes based on the individual's needs. To maintain cleanliness, </w:t>
      </w:r>
      <w:r w:rsidR="008B0DC7" w:rsidRPr="00436F49">
        <w:rPr>
          <w:rFonts w:ascii="Calibri" w:eastAsia="Times New Roman" w:hAnsi="Calibri" w:cs="Calibri"/>
          <w:color w:val="000000"/>
          <w:kern w:val="0"/>
          <w14:ligatures w14:val="none"/>
        </w:rPr>
        <w:t xml:space="preserve">care </w:t>
      </w:r>
      <w:r w:rsidRPr="00436F49">
        <w:rPr>
          <w:rFonts w:ascii="Calibri" w:eastAsia="Times New Roman" w:hAnsi="Calibri" w:cs="Calibri"/>
          <w:color w:val="000000"/>
          <w:kern w:val="0"/>
          <w14:ligatures w14:val="none"/>
        </w:rPr>
        <w:t xml:space="preserve">providers should always disinfect their hands before touching the </w:t>
      </w:r>
      <w:r w:rsidR="008B0DC7" w:rsidRPr="00436F49">
        <w:rPr>
          <w:rFonts w:ascii="Calibri" w:eastAsia="Times New Roman" w:hAnsi="Calibri" w:cs="Calibri"/>
          <w:color w:val="000000"/>
          <w:kern w:val="0"/>
          <w14:ligatures w14:val="none"/>
        </w:rPr>
        <w:t>client</w:t>
      </w:r>
      <w:r w:rsidRPr="00436F49">
        <w:rPr>
          <w:rFonts w:ascii="Calibri" w:eastAsia="Times New Roman" w:hAnsi="Calibri" w:cs="Calibri"/>
          <w:color w:val="000000"/>
          <w:kern w:val="0"/>
          <w14:ligatures w14:val="none"/>
        </w:rPr>
        <w:t xml:space="preserve">. If needed, the </w:t>
      </w:r>
      <w:r w:rsidR="008B0DC7" w:rsidRPr="00436F49">
        <w:rPr>
          <w:rFonts w:ascii="Calibri" w:eastAsia="Times New Roman" w:hAnsi="Calibri" w:cs="Calibri"/>
          <w:color w:val="000000"/>
          <w:kern w:val="0"/>
          <w14:ligatures w14:val="none"/>
        </w:rPr>
        <w:t xml:space="preserve">care </w:t>
      </w:r>
      <w:r w:rsidRPr="00436F49">
        <w:rPr>
          <w:rFonts w:ascii="Calibri" w:eastAsia="Times New Roman" w:hAnsi="Calibri" w:cs="Calibri"/>
          <w:color w:val="000000"/>
          <w:kern w:val="0"/>
          <w14:ligatures w14:val="none"/>
        </w:rPr>
        <w:t>provider can wear gloves for various procedures.</w:t>
      </w:r>
    </w:p>
    <w:p w14:paraId="458C1F5C" w14:textId="421B2E32"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A clear and strong line of communication is needed between the </w:t>
      </w:r>
      <w:r w:rsidR="008B0DC7" w:rsidRPr="00436F49">
        <w:rPr>
          <w:rFonts w:ascii="Calibri" w:eastAsia="Times New Roman" w:hAnsi="Calibri" w:cs="Calibri"/>
          <w:color w:val="000000"/>
          <w:kern w:val="0"/>
          <w14:ligatures w14:val="none"/>
        </w:rPr>
        <w:t>care</w:t>
      </w:r>
      <w:r w:rsidRPr="00436F49">
        <w:rPr>
          <w:rFonts w:ascii="Calibri" w:eastAsia="Times New Roman" w:hAnsi="Calibri" w:cs="Calibri"/>
          <w:color w:val="000000"/>
          <w:kern w:val="0"/>
          <w14:ligatures w14:val="none"/>
        </w:rPr>
        <w:t xml:space="preserve"> provider and the </w:t>
      </w:r>
      <w:r w:rsidR="008B0DC7" w:rsidRPr="00436F49">
        <w:rPr>
          <w:rFonts w:ascii="Calibri" w:eastAsia="Times New Roman" w:hAnsi="Calibri" w:cs="Calibri"/>
          <w:color w:val="000000"/>
          <w:kern w:val="0"/>
          <w14:ligatures w14:val="none"/>
        </w:rPr>
        <w:t>client</w:t>
      </w:r>
      <w:r w:rsidRPr="00436F49">
        <w:rPr>
          <w:rFonts w:ascii="Calibri" w:eastAsia="Times New Roman" w:hAnsi="Calibri" w:cs="Calibri"/>
          <w:color w:val="000000"/>
          <w:kern w:val="0"/>
          <w14:ligatures w14:val="none"/>
        </w:rPr>
        <w:t xml:space="preserve">. </w:t>
      </w:r>
      <w:r w:rsidR="008B0DC7" w:rsidRPr="00436F49">
        <w:rPr>
          <w:rFonts w:ascii="Calibri" w:eastAsia="Times New Roman" w:hAnsi="Calibri" w:cs="Calibri"/>
          <w:color w:val="000000"/>
          <w:kern w:val="0"/>
          <w14:ligatures w14:val="none"/>
        </w:rPr>
        <w:t>Clients</w:t>
      </w:r>
      <w:r w:rsidRPr="00436F49">
        <w:rPr>
          <w:rFonts w:ascii="Calibri" w:eastAsia="Times New Roman" w:hAnsi="Calibri" w:cs="Calibri"/>
          <w:color w:val="000000"/>
          <w:kern w:val="0"/>
          <w14:ligatures w14:val="none"/>
        </w:rPr>
        <w:t xml:space="preserve"> can be embarrassed to discuss their hygiene needs, particularly when discussing elimination. Openly discussing these topics with patients can help them feel more comfortable and give the care provider a detailed view of their needs. </w:t>
      </w:r>
    </w:p>
    <w:p w14:paraId="2B9BDEC5" w14:textId="71D748C2"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A lack of hygiene can result in many adverse effects, such as infections. While performing hygienic tasks is important to maintain the </w:t>
      </w:r>
      <w:r w:rsidR="0055591E" w:rsidRPr="00436F49">
        <w:rPr>
          <w:rFonts w:ascii="Calibri" w:eastAsia="Times New Roman" w:hAnsi="Calibri" w:cs="Calibri"/>
          <w:color w:val="000000"/>
          <w:kern w:val="0"/>
          <w14:ligatures w14:val="none"/>
        </w:rPr>
        <w:t>client’s</w:t>
      </w:r>
      <w:r w:rsidRPr="00436F49">
        <w:rPr>
          <w:rFonts w:ascii="Calibri" w:eastAsia="Times New Roman" w:hAnsi="Calibri" w:cs="Calibri"/>
          <w:color w:val="000000"/>
          <w:kern w:val="0"/>
          <w14:ligatures w14:val="none"/>
        </w:rPr>
        <w:t xml:space="preserve"> health, too much hygiene can be detrimental. For example, regularly brushing and styling </w:t>
      </w:r>
      <w:r w:rsidR="00416E46" w:rsidRPr="00436F49">
        <w:rPr>
          <w:rFonts w:ascii="Calibri" w:eastAsia="Times New Roman" w:hAnsi="Calibri" w:cs="Calibri"/>
          <w:color w:val="000000"/>
          <w:kern w:val="0"/>
          <w14:ligatures w14:val="none"/>
        </w:rPr>
        <w:t>the clients’</w:t>
      </w:r>
      <w:r w:rsidRPr="00436F49">
        <w:rPr>
          <w:rFonts w:ascii="Calibri" w:eastAsia="Times New Roman" w:hAnsi="Calibri" w:cs="Calibri"/>
          <w:color w:val="000000"/>
          <w:kern w:val="0"/>
          <w14:ligatures w14:val="none"/>
        </w:rPr>
        <w:t xml:space="preserve"> hair can help them maintain their self-esteem. On the other hand, excessive brushing can result in the formation of acne near the hairline. Finding a balance of how frequently to assist the </w:t>
      </w:r>
      <w:r w:rsidR="0055591E" w:rsidRPr="00436F49">
        <w:rPr>
          <w:rFonts w:ascii="Calibri" w:eastAsia="Times New Roman" w:hAnsi="Calibri" w:cs="Calibri"/>
          <w:color w:val="000000"/>
          <w:kern w:val="0"/>
          <w14:ligatures w14:val="none"/>
        </w:rPr>
        <w:t>clien</w:t>
      </w:r>
      <w:r w:rsidRPr="00436F49">
        <w:rPr>
          <w:rFonts w:ascii="Calibri" w:eastAsia="Times New Roman" w:hAnsi="Calibri" w:cs="Calibri"/>
          <w:color w:val="000000"/>
          <w:kern w:val="0"/>
          <w14:ligatures w14:val="none"/>
        </w:rPr>
        <w:t>t in maintaining optimal hygiene can help them feel their best.</w:t>
      </w:r>
    </w:p>
    <w:p w14:paraId="35DF5895" w14:textId="338AE31E"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Besides assisting with hygiene, the </w:t>
      </w:r>
      <w:r w:rsidR="00416E46" w:rsidRPr="00436F49">
        <w:rPr>
          <w:rFonts w:ascii="Calibri" w:eastAsia="Times New Roman" w:hAnsi="Calibri" w:cs="Calibri"/>
          <w:color w:val="000000"/>
          <w:kern w:val="0"/>
          <w14:ligatures w14:val="none"/>
        </w:rPr>
        <w:t>care</w:t>
      </w:r>
      <w:r w:rsidRPr="00436F49">
        <w:rPr>
          <w:rFonts w:ascii="Calibri" w:eastAsia="Times New Roman" w:hAnsi="Calibri" w:cs="Calibri"/>
          <w:color w:val="000000"/>
          <w:kern w:val="0"/>
          <w14:ligatures w14:val="none"/>
        </w:rPr>
        <w:t xml:space="preserve"> provider's attitude can influence a </w:t>
      </w:r>
      <w:r w:rsidR="00416E46" w:rsidRPr="00436F49">
        <w:rPr>
          <w:rFonts w:ascii="Calibri" w:eastAsia="Times New Roman" w:hAnsi="Calibri" w:cs="Calibri"/>
          <w:color w:val="000000"/>
          <w:kern w:val="0"/>
          <w14:ligatures w14:val="none"/>
        </w:rPr>
        <w:t>clien</w:t>
      </w:r>
      <w:r w:rsidRPr="00436F49">
        <w:rPr>
          <w:rFonts w:ascii="Calibri" w:eastAsia="Times New Roman" w:hAnsi="Calibri" w:cs="Calibri"/>
          <w:color w:val="000000"/>
          <w:kern w:val="0"/>
          <w14:ligatures w14:val="none"/>
        </w:rPr>
        <w:t xml:space="preserve">t's hygiene behaviors. A study found that a caregiver's attitude towards the elderly's ability to eliminate using a toilet substantially affected the </w:t>
      </w:r>
      <w:r w:rsidR="00332C16"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ability to complete toilet elimination. Being aware of a </w:t>
      </w:r>
      <w:r w:rsidR="00332C16"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limitations and maintaining an optimistic view of their ability to support their hygiene can benefit the </w:t>
      </w:r>
      <w:r w:rsidR="00332C16"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w:t>
      </w:r>
    </w:p>
    <w:p w14:paraId="0888466F" w14:textId="29CCC823"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Basic adult hygiene includes oral hygiene, bathing, eliminating, shaving, brushing, and styling hair. These may seem like basic procedures but are vital to maintaining the </w:t>
      </w:r>
      <w:r w:rsidR="00EF3FD6"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health. It is important to stay up to date with the </w:t>
      </w:r>
      <w:r w:rsidR="00606A83" w:rsidRPr="00436F49">
        <w:rPr>
          <w:rFonts w:ascii="Calibri" w:eastAsia="Times New Roman" w:hAnsi="Calibri" w:cs="Calibri"/>
          <w:color w:val="000000"/>
          <w:kern w:val="0"/>
          <w14:ligatures w14:val="none"/>
        </w:rPr>
        <w:t xml:space="preserve">client’s needs </w:t>
      </w:r>
      <w:r w:rsidRPr="00436F49">
        <w:rPr>
          <w:rFonts w:ascii="Calibri" w:eastAsia="Times New Roman" w:hAnsi="Calibri" w:cs="Calibri"/>
          <w:color w:val="000000"/>
          <w:kern w:val="0"/>
          <w14:ligatures w14:val="none"/>
        </w:rPr>
        <w:t xml:space="preserve">to be effective at assisting the </w:t>
      </w:r>
      <w:r w:rsidR="00606A83"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w:t>
      </w:r>
    </w:p>
    <w:p w14:paraId="2D39058E" w14:textId="5B6C0087"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The inability to properly maintain hygienic conditions for </w:t>
      </w:r>
      <w:r w:rsidR="00973187"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can lead to many adverse effects. </w:t>
      </w:r>
      <w:r w:rsidR="000A32F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who have suffered stroke need assistance maintaining proper oral hygiene to prevent outcomes like aspiration pneumonia or opportunistic infections. Bathing </w:t>
      </w:r>
      <w:r w:rsidR="00F7189E"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w:t>
      </w:r>
      <w:r w:rsidR="00F931B9" w:rsidRPr="00436F49">
        <w:rPr>
          <w:rFonts w:ascii="Calibri" w:eastAsia="Times New Roman" w:hAnsi="Calibri" w:cs="Calibri"/>
          <w:color w:val="000000"/>
          <w:kern w:val="0"/>
          <w14:ligatures w14:val="none"/>
        </w:rPr>
        <w:t>regularly</w:t>
      </w:r>
      <w:r w:rsidRPr="00436F49">
        <w:rPr>
          <w:rFonts w:ascii="Calibri" w:eastAsia="Times New Roman" w:hAnsi="Calibri" w:cs="Calibri"/>
          <w:color w:val="000000"/>
          <w:kern w:val="0"/>
          <w14:ligatures w14:val="none"/>
        </w:rPr>
        <w:t xml:space="preserve"> can help prevent infections. Assisting </w:t>
      </w:r>
      <w:r w:rsidR="00F7189E"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with elimination can prevent </w:t>
      </w:r>
      <w:r w:rsidRPr="00436F49">
        <w:rPr>
          <w:rFonts w:ascii="Calibri" w:eastAsia="Times New Roman" w:hAnsi="Calibri" w:cs="Calibri"/>
          <w:i/>
          <w:iCs/>
          <w:color w:val="000000"/>
          <w:kern w:val="0"/>
          <w14:ligatures w14:val="none"/>
        </w:rPr>
        <w:t>Clostridium difficile </w:t>
      </w:r>
      <w:r w:rsidRPr="00436F49">
        <w:rPr>
          <w:rFonts w:ascii="Calibri" w:eastAsia="Times New Roman" w:hAnsi="Calibri" w:cs="Calibri"/>
          <w:color w:val="000000"/>
          <w:kern w:val="0"/>
          <w14:ligatures w14:val="none"/>
        </w:rPr>
        <w:t xml:space="preserve">infections. These hygienic practices work as preventative measures to help </w:t>
      </w:r>
      <w:r w:rsidR="00F7189E"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maintain their health.</w:t>
      </w:r>
    </w:p>
    <w:p w14:paraId="5724E9E2" w14:textId="25E00245"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Before any personal hygiene procedure, the healthcare professional must decontaminate their hands and identify the</w:t>
      </w:r>
      <w:r w:rsidR="00916991" w:rsidRPr="00436F49">
        <w:rPr>
          <w:rFonts w:ascii="Calibri" w:eastAsia="Times New Roman" w:hAnsi="Calibri" w:cs="Calibri"/>
          <w:color w:val="000000"/>
          <w:kern w:val="0"/>
          <w14:ligatures w14:val="none"/>
        </w:rPr>
        <w:t xml:space="preserve"> cl</w:t>
      </w:r>
      <w:r w:rsidRPr="00436F49">
        <w:rPr>
          <w:rFonts w:ascii="Calibri" w:eastAsia="Times New Roman" w:hAnsi="Calibri" w:cs="Calibri"/>
          <w:color w:val="000000"/>
          <w:kern w:val="0"/>
          <w14:ligatures w14:val="none"/>
        </w:rPr>
        <w:t>ient they are treating.</w:t>
      </w:r>
    </w:p>
    <w:p w14:paraId="3E2D6EEC" w14:textId="77777777" w:rsidR="00B26AAA" w:rsidRPr="00350ED8" w:rsidRDefault="00B26AAA" w:rsidP="00B26AAA">
      <w:pPr>
        <w:shd w:val="clear" w:color="auto" w:fill="FFFFFF"/>
        <w:spacing w:before="166" w:after="166" w:line="240" w:lineRule="auto"/>
        <w:rPr>
          <w:rFonts w:ascii="Calibri" w:eastAsia="Times New Roman" w:hAnsi="Calibri" w:cs="Calibri"/>
          <w:color w:val="000000"/>
          <w:kern w:val="0"/>
          <w:sz w:val="28"/>
          <w:szCs w:val="28"/>
          <w14:ligatures w14:val="none"/>
        </w:rPr>
      </w:pPr>
      <w:r w:rsidRPr="00350ED8">
        <w:rPr>
          <w:rFonts w:ascii="Calibri" w:eastAsia="Times New Roman" w:hAnsi="Calibri" w:cs="Calibri"/>
          <w:b/>
          <w:bCs/>
          <w:color w:val="000000"/>
          <w:kern w:val="0"/>
          <w:sz w:val="28"/>
          <w:szCs w:val="28"/>
          <w14:ligatures w14:val="none"/>
        </w:rPr>
        <w:t>Bathing </w:t>
      </w:r>
      <w:r w:rsidRPr="00350ED8">
        <w:rPr>
          <w:rFonts w:ascii="Calibri" w:eastAsia="Times New Roman" w:hAnsi="Calibri" w:cs="Calibri"/>
          <w:color w:val="000000"/>
          <w:kern w:val="0"/>
          <w:sz w:val="28"/>
          <w:szCs w:val="28"/>
          <w14:ligatures w14:val="none"/>
        </w:rPr>
        <w:t> </w:t>
      </w:r>
    </w:p>
    <w:p w14:paraId="70053C2F" w14:textId="04ED93F7"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Assisting </w:t>
      </w:r>
      <w:r w:rsidR="00916991"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with bathing is a fundamental aspect of maintaining their hygiene. Bathing helps the </w:t>
      </w:r>
      <w:r w:rsidR="006D0FD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feel clean and gain a sense of normalcy, removes dirt, perspiration, bacteria, and dead skin, and promotes blood circulation. Bathing practices may vary from </w:t>
      </w:r>
      <w:r w:rsidR="000A0799"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to </w:t>
      </w:r>
      <w:r w:rsidR="000A0799"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based on their personal, religious, and individual needs.</w:t>
      </w:r>
    </w:p>
    <w:p w14:paraId="13E2B8DC" w14:textId="1E8A416D"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There are a few types of baths that </w:t>
      </w:r>
      <w:r w:rsidR="000A0799"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may require. The first type is bathing in a bathroom, which consists of a typical shower or bath. This process is for </w:t>
      </w:r>
      <w:r w:rsidR="002656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who are ambulatory enough to reach the bathroom and </w:t>
      </w:r>
      <w:r w:rsidRPr="00436F49">
        <w:rPr>
          <w:rFonts w:ascii="Calibri" w:eastAsia="Times New Roman" w:hAnsi="Calibri" w:cs="Calibri"/>
          <w:color w:val="000000"/>
          <w:kern w:val="0"/>
          <w14:ligatures w14:val="none"/>
        </w:rPr>
        <w:lastRenderedPageBreak/>
        <w:t xml:space="preserve">need minimal assistance bathing themselves. Next is a self-wash-in-bed for </w:t>
      </w:r>
      <w:r w:rsidR="00FC33A1"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who can bathe themselves but not get out of bed. This approach may also require minimal assistance. Lastly, there is a bed bath for</w:t>
      </w:r>
      <w:r w:rsidR="00FC33A1" w:rsidRPr="00436F49">
        <w:rPr>
          <w:rFonts w:ascii="Calibri" w:eastAsia="Times New Roman" w:hAnsi="Calibri" w:cs="Calibri"/>
          <w:color w:val="000000"/>
          <w:kern w:val="0"/>
          <w14:ligatures w14:val="none"/>
        </w:rPr>
        <w:t xml:space="preserve"> the cl</w:t>
      </w:r>
      <w:r w:rsidRPr="00436F49">
        <w:rPr>
          <w:rFonts w:ascii="Calibri" w:eastAsia="Times New Roman" w:hAnsi="Calibri" w:cs="Calibri"/>
          <w:color w:val="000000"/>
          <w:kern w:val="0"/>
          <w14:ligatures w14:val="none"/>
        </w:rPr>
        <w:t>ients who cannot get out of bed and cannot bathe themselves.</w:t>
      </w:r>
    </w:p>
    <w:p w14:paraId="7BDA850B" w14:textId="512516B4" w:rsidR="00B26AAA" w:rsidRPr="00436F49" w:rsidRDefault="00B26AAA" w:rsidP="007959C9">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color w:val="000000"/>
          <w:kern w:val="0"/>
          <w14:ligatures w14:val="none"/>
        </w:rPr>
        <w:t xml:space="preserve">Bathing in a bed can be done either with a washbasin filled with water or with prepackaged </w:t>
      </w:r>
      <w:r w:rsidR="00FC33A1" w:rsidRPr="00436F49">
        <w:rPr>
          <w:rFonts w:ascii="Calibri" w:eastAsia="Times New Roman" w:hAnsi="Calibri" w:cs="Calibri"/>
          <w:color w:val="000000"/>
          <w:kern w:val="0"/>
          <w14:ligatures w14:val="none"/>
        </w:rPr>
        <w:t>clothes</w:t>
      </w:r>
      <w:r w:rsidRPr="00436F49">
        <w:rPr>
          <w:rFonts w:ascii="Calibri" w:eastAsia="Times New Roman" w:hAnsi="Calibri" w:cs="Calibri"/>
          <w:color w:val="000000"/>
          <w:kern w:val="0"/>
          <w14:ligatures w14:val="none"/>
        </w:rPr>
        <w:t xml:space="preserve"> that do not require water. The wipes that do not require water are known as bag baths. If using a wash bin and cloths, ensure they are single-use items to prevent the spread of bacteria. In 2017, a systematic review found that </w:t>
      </w:r>
      <w:r w:rsidR="002656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preferred </w:t>
      </w:r>
      <w:r w:rsidR="00BF44E0" w:rsidRPr="00436F49">
        <w:rPr>
          <w:rFonts w:ascii="Calibri" w:eastAsia="Times New Roman" w:hAnsi="Calibri" w:cs="Calibri"/>
          <w:color w:val="000000"/>
          <w:kern w:val="0"/>
          <w14:ligatures w14:val="none"/>
        </w:rPr>
        <w:t>standard</w:t>
      </w:r>
      <w:r w:rsidRPr="00436F49">
        <w:rPr>
          <w:rFonts w:ascii="Calibri" w:eastAsia="Times New Roman" w:hAnsi="Calibri" w:cs="Calibri"/>
          <w:color w:val="000000"/>
          <w:kern w:val="0"/>
          <w14:ligatures w14:val="none"/>
        </w:rPr>
        <w:t xml:space="preserve"> water and soap bath, but the</w:t>
      </w:r>
      <w:r w:rsidR="00BF44E0" w:rsidRPr="00436F49">
        <w:rPr>
          <w:rFonts w:ascii="Calibri" w:eastAsia="Times New Roman" w:hAnsi="Calibri" w:cs="Calibri"/>
          <w:color w:val="000000"/>
          <w:kern w:val="0"/>
          <w14:ligatures w14:val="none"/>
        </w:rPr>
        <w:t xml:space="preserve"> </w:t>
      </w:r>
      <w:r w:rsidRPr="00436F49">
        <w:rPr>
          <w:rFonts w:ascii="Calibri" w:eastAsia="Times New Roman" w:hAnsi="Calibri" w:cs="Calibri"/>
          <w:color w:val="000000"/>
          <w:kern w:val="0"/>
          <w14:ligatures w14:val="none"/>
        </w:rPr>
        <w:t>bag bath was a useful alternative.</w:t>
      </w:r>
      <w:r w:rsidR="002656E4" w:rsidRPr="00436F49">
        <w:rPr>
          <w:rFonts w:ascii="Calibri" w:eastAsia="Times New Roman" w:hAnsi="Calibri" w:cs="Calibri"/>
          <w:color w:val="000000"/>
          <w:kern w:val="0"/>
          <w14:ligatures w14:val="none"/>
        </w:rPr>
        <w:t xml:space="preserve"> </w:t>
      </w:r>
      <w:r w:rsidRPr="00436F49">
        <w:rPr>
          <w:rFonts w:ascii="Calibri" w:eastAsia="Times New Roman" w:hAnsi="Calibri" w:cs="Calibri"/>
          <w:color w:val="000000"/>
          <w:kern w:val="0"/>
          <w14:ligatures w14:val="none"/>
        </w:rPr>
        <w:t xml:space="preserve">When bathing, gloves are </w:t>
      </w:r>
      <w:r w:rsidR="00100032" w:rsidRPr="00436F49">
        <w:rPr>
          <w:rFonts w:ascii="Calibri" w:eastAsia="Times New Roman" w:hAnsi="Calibri" w:cs="Calibri"/>
          <w:color w:val="000000"/>
          <w:kern w:val="0"/>
          <w14:ligatures w14:val="none"/>
        </w:rPr>
        <w:t xml:space="preserve">required. </w:t>
      </w:r>
      <w:r w:rsidRPr="00436F49">
        <w:rPr>
          <w:rFonts w:ascii="Calibri" w:eastAsia="Times New Roman" w:hAnsi="Calibri" w:cs="Calibri"/>
          <w:color w:val="000000"/>
          <w:kern w:val="0"/>
          <w14:ligatures w14:val="none"/>
        </w:rPr>
        <w:t xml:space="preserve">When bathing elderly </w:t>
      </w:r>
      <w:r w:rsidR="000E63F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moisturizing soaps</w:t>
      </w:r>
      <w:r w:rsidR="00734201" w:rsidRPr="00436F49">
        <w:rPr>
          <w:rFonts w:ascii="Calibri" w:eastAsia="Times New Roman" w:hAnsi="Calibri" w:cs="Calibri"/>
          <w:color w:val="000000"/>
          <w:kern w:val="0"/>
          <w14:ligatures w14:val="none"/>
        </w:rPr>
        <w:t xml:space="preserve">, </w:t>
      </w:r>
      <w:r w:rsidRPr="00436F49">
        <w:rPr>
          <w:rFonts w:ascii="Calibri" w:eastAsia="Times New Roman" w:hAnsi="Calibri" w:cs="Calibri"/>
          <w:color w:val="000000"/>
          <w:kern w:val="0"/>
          <w14:ligatures w14:val="none"/>
        </w:rPr>
        <w:t>oil</w:t>
      </w:r>
      <w:r w:rsidR="00121611" w:rsidRPr="00436F49">
        <w:rPr>
          <w:rFonts w:ascii="Calibri" w:eastAsia="Times New Roman" w:hAnsi="Calibri" w:cs="Calibri"/>
          <w:color w:val="000000"/>
          <w:kern w:val="0"/>
          <w14:ligatures w14:val="none"/>
        </w:rPr>
        <w:t>s</w:t>
      </w:r>
      <w:r w:rsidRPr="00436F49">
        <w:rPr>
          <w:rFonts w:ascii="Calibri" w:eastAsia="Times New Roman" w:hAnsi="Calibri" w:cs="Calibri"/>
          <w:color w:val="000000"/>
          <w:kern w:val="0"/>
          <w14:ligatures w14:val="none"/>
        </w:rPr>
        <w:t xml:space="preserve"> </w:t>
      </w:r>
      <w:r w:rsidR="00121611" w:rsidRPr="00436F49">
        <w:rPr>
          <w:rFonts w:ascii="Calibri" w:eastAsia="Times New Roman" w:hAnsi="Calibri" w:cs="Calibri"/>
          <w:color w:val="000000"/>
          <w:kern w:val="0"/>
          <w14:ligatures w14:val="none"/>
        </w:rPr>
        <w:t>or</w:t>
      </w:r>
      <w:r w:rsidRPr="00436F49">
        <w:rPr>
          <w:rFonts w:ascii="Calibri" w:eastAsia="Times New Roman" w:hAnsi="Calibri" w:cs="Calibri"/>
          <w:color w:val="000000"/>
          <w:kern w:val="0"/>
          <w14:ligatures w14:val="none"/>
        </w:rPr>
        <w:t xml:space="preserve"> lotion are used to prevent dryness</w:t>
      </w:r>
      <w:r w:rsidR="00994578" w:rsidRPr="00436F49">
        <w:rPr>
          <w:rFonts w:ascii="Calibri" w:eastAsia="Times New Roman" w:hAnsi="Calibri" w:cs="Calibri"/>
          <w:color w:val="000000"/>
          <w:kern w:val="0"/>
          <w14:ligatures w14:val="none"/>
        </w:rPr>
        <w:t>.</w:t>
      </w:r>
      <w:r w:rsidR="007959C9" w:rsidRPr="00436F49">
        <w:rPr>
          <w:rFonts w:ascii="Calibri" w:eastAsia="Times New Roman" w:hAnsi="Calibri" w:cs="Calibri"/>
          <w:kern w:val="0"/>
          <w14:ligatures w14:val="none"/>
        </w:rPr>
        <w:t xml:space="preserve"> Bathing items—washcloths, towels, basins, sponges, reusable wipes—must be treated as high</w:t>
      </w:r>
      <w:r w:rsidR="007959C9" w:rsidRPr="00436F49">
        <w:rPr>
          <w:rFonts w:ascii="Calibri" w:eastAsia="Times New Roman" w:hAnsi="Calibri" w:cs="Calibri"/>
          <w:kern w:val="0"/>
          <w14:ligatures w14:val="none"/>
        </w:rPr>
        <w:noBreakHyphen/>
        <w:t>risk textiles because they come into direct contact with skin, bodily fluids, and potentially infectious organisms. They should never be washed with regular household laundry and must be disinfected in separate basins or dedicated laundry bags.</w:t>
      </w:r>
    </w:p>
    <w:p w14:paraId="092EEEE3" w14:textId="4AC4C9D1" w:rsidR="00B26AAA" w:rsidRPr="00350ED8" w:rsidRDefault="00B26AAA" w:rsidP="00B26AAA">
      <w:pPr>
        <w:shd w:val="clear" w:color="auto" w:fill="FFFFFF"/>
        <w:spacing w:before="166" w:after="166" w:line="240" w:lineRule="auto"/>
        <w:rPr>
          <w:rFonts w:ascii="Calibri" w:eastAsia="Times New Roman" w:hAnsi="Calibri" w:cs="Calibri"/>
          <w:color w:val="000000"/>
          <w:kern w:val="0"/>
          <w:sz w:val="28"/>
          <w:szCs w:val="28"/>
          <w14:ligatures w14:val="none"/>
        </w:rPr>
      </w:pPr>
      <w:r w:rsidRPr="00350ED8">
        <w:rPr>
          <w:rFonts w:ascii="Calibri" w:eastAsia="Times New Roman" w:hAnsi="Calibri" w:cs="Calibri"/>
          <w:b/>
          <w:bCs/>
          <w:color w:val="000000"/>
          <w:kern w:val="0"/>
          <w:sz w:val="28"/>
          <w:szCs w:val="28"/>
          <w14:ligatures w14:val="none"/>
        </w:rPr>
        <w:t>Bathing in the bathroom</w:t>
      </w:r>
    </w:p>
    <w:p w14:paraId="688F1F8D" w14:textId="77777777"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With this type of bath, assistance may be given to:</w:t>
      </w:r>
    </w:p>
    <w:p w14:paraId="55BA610D" w14:textId="26238D41" w:rsidR="00B26AAA" w:rsidRPr="00436F49" w:rsidRDefault="00B26AAA" w:rsidP="00B26AAA">
      <w:pPr>
        <w:numPr>
          <w:ilvl w:val="0"/>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Help the </w:t>
      </w:r>
      <w:r w:rsidR="00F84BA1"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reach the bathroom</w:t>
      </w:r>
    </w:p>
    <w:p w14:paraId="6A2A2116" w14:textId="616ED6A8" w:rsidR="00B26AAA" w:rsidRPr="00436F49" w:rsidRDefault="00B26AAA" w:rsidP="00B26AAA">
      <w:pPr>
        <w:numPr>
          <w:ilvl w:val="0"/>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Check to see if the </w:t>
      </w:r>
      <w:r w:rsidR="00F84BA1"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needs to use the restroom before showering</w:t>
      </w:r>
    </w:p>
    <w:p w14:paraId="6D444260" w14:textId="77777777" w:rsidR="00B26AAA" w:rsidRPr="00436F49" w:rsidRDefault="00B26AAA" w:rsidP="00B26AAA">
      <w:pPr>
        <w:numPr>
          <w:ilvl w:val="0"/>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Keep the bathroom warm</w:t>
      </w:r>
    </w:p>
    <w:p w14:paraId="6EB3409A" w14:textId="77777777" w:rsidR="00B26AAA" w:rsidRPr="00436F49" w:rsidRDefault="00B26AAA" w:rsidP="00B26AAA">
      <w:pPr>
        <w:numPr>
          <w:ilvl w:val="0"/>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Run the water</w:t>
      </w:r>
    </w:p>
    <w:p w14:paraId="6DC24B27" w14:textId="77777777" w:rsidR="00B26AAA" w:rsidRPr="00436F49" w:rsidRDefault="00B26AAA" w:rsidP="00B26AAA">
      <w:pPr>
        <w:numPr>
          <w:ilvl w:val="1"/>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Start the water cool to prevent large amounts of steam</w:t>
      </w:r>
    </w:p>
    <w:p w14:paraId="51CA1712" w14:textId="77777777" w:rsidR="00B26AAA" w:rsidRPr="00436F49" w:rsidRDefault="00B26AAA" w:rsidP="00B26AAA">
      <w:pPr>
        <w:numPr>
          <w:ilvl w:val="1"/>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Once the water is warmed up, check the temperature with an elbow to ensure it is appropriate and comfortable.</w:t>
      </w:r>
    </w:p>
    <w:p w14:paraId="50E3E9C6" w14:textId="77777777" w:rsidR="00B26AAA" w:rsidRPr="00436F49" w:rsidRDefault="00B26AAA" w:rsidP="00B26AAA">
      <w:pPr>
        <w:numPr>
          <w:ilvl w:val="2"/>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Recommended bathing temperatures are 115 degrees Fahrenheit</w:t>
      </w:r>
    </w:p>
    <w:p w14:paraId="528C41C5" w14:textId="486863F6" w:rsidR="00B26AAA" w:rsidRPr="00436F49" w:rsidRDefault="00B26AAA" w:rsidP="00B26AAA">
      <w:pPr>
        <w:numPr>
          <w:ilvl w:val="1"/>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Ask the </w:t>
      </w:r>
      <w:r w:rsidR="007959C9"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to test the water to see if the temperature suits them</w:t>
      </w:r>
    </w:p>
    <w:p w14:paraId="69C41188" w14:textId="1519949D" w:rsidR="00B26AAA" w:rsidRPr="00436F49" w:rsidRDefault="00B26AAA" w:rsidP="00B26AAA">
      <w:pPr>
        <w:numPr>
          <w:ilvl w:val="0"/>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Provide a shower chair, if necessary</w:t>
      </w:r>
      <w:r w:rsidR="009051B0" w:rsidRPr="00436F49">
        <w:rPr>
          <w:rFonts w:ascii="Calibri" w:eastAsia="Times New Roman" w:hAnsi="Calibri" w:cs="Calibri"/>
          <w:color w:val="000000"/>
          <w:kern w:val="0"/>
          <w14:ligatures w14:val="none"/>
        </w:rPr>
        <w:t>; help transfer the client into the shower</w:t>
      </w:r>
    </w:p>
    <w:p w14:paraId="21E18EFC" w14:textId="77777777" w:rsidR="00B26AAA" w:rsidRPr="00436F49" w:rsidRDefault="00B26AAA" w:rsidP="00B26AAA">
      <w:pPr>
        <w:numPr>
          <w:ilvl w:val="0"/>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Place all necessary toiletries in an easily accessible spot</w:t>
      </w:r>
    </w:p>
    <w:p w14:paraId="653727B2" w14:textId="15167D45" w:rsidR="00B26AAA" w:rsidRPr="00436F49" w:rsidRDefault="00B26AAA" w:rsidP="00B26AAA">
      <w:pPr>
        <w:numPr>
          <w:ilvl w:val="0"/>
          <w:numId w:val="1"/>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Remain nearby in case the </w:t>
      </w:r>
      <w:r w:rsidR="00F84BA1"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needs more help</w:t>
      </w:r>
    </w:p>
    <w:p w14:paraId="0FFAC2D1" w14:textId="2C9E13D9" w:rsidR="00B26AAA" w:rsidRPr="00350ED8" w:rsidRDefault="00B26AAA" w:rsidP="00B26AAA">
      <w:pPr>
        <w:shd w:val="clear" w:color="auto" w:fill="FFFFFF"/>
        <w:spacing w:before="166" w:after="166" w:line="240" w:lineRule="auto"/>
        <w:rPr>
          <w:rFonts w:ascii="Calibri" w:eastAsia="Times New Roman" w:hAnsi="Calibri" w:cs="Calibri"/>
          <w:color w:val="000000"/>
          <w:kern w:val="0"/>
          <w:sz w:val="28"/>
          <w:szCs w:val="28"/>
          <w14:ligatures w14:val="none"/>
        </w:rPr>
      </w:pPr>
      <w:r w:rsidRPr="00350ED8">
        <w:rPr>
          <w:rFonts w:ascii="Calibri" w:eastAsia="Times New Roman" w:hAnsi="Calibri" w:cs="Calibri"/>
          <w:b/>
          <w:bCs/>
          <w:color w:val="000000"/>
          <w:kern w:val="0"/>
          <w:sz w:val="28"/>
          <w:szCs w:val="28"/>
          <w14:ligatures w14:val="none"/>
        </w:rPr>
        <w:t>Self-wash in bed</w:t>
      </w:r>
      <w:r w:rsidR="000A29CD" w:rsidRPr="00350ED8">
        <w:rPr>
          <w:rFonts w:ascii="Calibri" w:eastAsia="Times New Roman" w:hAnsi="Calibri" w:cs="Calibri"/>
          <w:b/>
          <w:bCs/>
          <w:color w:val="000000"/>
          <w:kern w:val="0"/>
          <w:sz w:val="28"/>
          <w:szCs w:val="28"/>
          <w14:ligatures w14:val="none"/>
        </w:rPr>
        <w:t>/ bed bath</w:t>
      </w:r>
    </w:p>
    <w:p w14:paraId="221075AA" w14:textId="069B7B30"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Equipment needed includes clean bed linen, washcloths, clean </w:t>
      </w:r>
      <w:r w:rsidR="009051B0" w:rsidRPr="00436F49">
        <w:rPr>
          <w:rFonts w:ascii="Calibri" w:eastAsia="Times New Roman" w:hAnsi="Calibri" w:cs="Calibri"/>
          <w:color w:val="000000"/>
          <w:kern w:val="0"/>
          <w14:ligatures w14:val="none"/>
        </w:rPr>
        <w:t>clothes</w:t>
      </w:r>
      <w:r w:rsidRPr="00436F49">
        <w:rPr>
          <w:rFonts w:ascii="Calibri" w:eastAsia="Times New Roman" w:hAnsi="Calibri" w:cs="Calibri"/>
          <w:color w:val="000000"/>
          <w:kern w:val="0"/>
          <w14:ligatures w14:val="none"/>
        </w:rPr>
        <w:t>, disposable washbasin, disposable apron, bath towels, toiletries, linen skip, disposable wipes, a plastic bag to dispose of wipes, and non-sterile gloves.</w:t>
      </w:r>
    </w:p>
    <w:p w14:paraId="6C7EB4E6" w14:textId="77777777"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With this type of bath, assistance may be given to:</w:t>
      </w:r>
    </w:p>
    <w:p w14:paraId="53EED9F5" w14:textId="2E9FB3E1" w:rsidR="00B26AAA" w:rsidRPr="00436F49" w:rsidRDefault="00B26AA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Ensure the </w:t>
      </w:r>
      <w:r w:rsidR="009051B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has privacy while bathing</w:t>
      </w:r>
    </w:p>
    <w:p w14:paraId="0D2C7655" w14:textId="1BADD57F" w:rsidR="00B26AAA" w:rsidRPr="00436F49" w:rsidRDefault="00B26AA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Warm the room and provide sheets to prevent the </w:t>
      </w:r>
      <w:r w:rsidR="009051B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from becoming cold while bathing</w:t>
      </w:r>
    </w:p>
    <w:p w14:paraId="7DC444AF" w14:textId="77777777" w:rsidR="00B26AAA" w:rsidRPr="00436F49" w:rsidRDefault="00B26AA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Explain the procedure of using a water basin to clean oneself</w:t>
      </w:r>
    </w:p>
    <w:p w14:paraId="6D8BFB69" w14:textId="6F403033" w:rsidR="00B26AAA" w:rsidRPr="00436F49" w:rsidRDefault="00B26AA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Specify that the </w:t>
      </w:r>
      <w:r w:rsidR="009051B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should wash their genitals last</w:t>
      </w:r>
    </w:p>
    <w:p w14:paraId="2E38E581" w14:textId="16F58146" w:rsidR="00B26AAA" w:rsidRPr="00436F49" w:rsidRDefault="00B26AAA" w:rsidP="00B26AAA">
      <w:pPr>
        <w:numPr>
          <w:ilvl w:val="1"/>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lastRenderedPageBreak/>
        <w:t xml:space="preserve">When washing the genitals, provide disposable wipes and ask that the </w:t>
      </w:r>
      <w:r w:rsidR="009051B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dispose of them in a plastic waste bag that you have provided.</w:t>
      </w:r>
    </w:p>
    <w:p w14:paraId="57C9512A" w14:textId="5F14BD59" w:rsidR="00B26AAA" w:rsidRPr="00436F49" w:rsidRDefault="00B26AA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Provide a bedpan and explain to the </w:t>
      </w:r>
      <w:r w:rsidR="009051B0"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that it may be needed (warm water may stimulate the need to urinate) </w:t>
      </w:r>
    </w:p>
    <w:p w14:paraId="613BA726" w14:textId="77777777" w:rsidR="00B26AAA" w:rsidRPr="00436F49" w:rsidRDefault="00B26AA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Provide a washbasin filled three-fourths of the way with warm water; make sure the water is a comfortable temperature by placing your elbow under the running water before filling the pan</w:t>
      </w:r>
    </w:p>
    <w:p w14:paraId="4888566A" w14:textId="0CAF4815" w:rsidR="00B26AAA" w:rsidRPr="00436F49" w:rsidRDefault="00B26AA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Ensure that all necessary toiletries are available, such as a water basin, clothes, soap, bath towels, disposable wipes, and a plastic bag to dispose of wipes.</w:t>
      </w:r>
    </w:p>
    <w:p w14:paraId="3167F2C8" w14:textId="078DDA89" w:rsidR="00B26AAA" w:rsidRPr="00436F49" w:rsidRDefault="009967DA" w:rsidP="00B26AAA">
      <w:pPr>
        <w:numPr>
          <w:ilvl w:val="0"/>
          <w:numId w:val="2"/>
        </w:num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Help</w:t>
      </w:r>
      <w:r w:rsidR="00B26AAA" w:rsidRPr="00436F49">
        <w:rPr>
          <w:rFonts w:ascii="Calibri" w:eastAsia="Times New Roman" w:hAnsi="Calibri" w:cs="Calibri"/>
          <w:color w:val="000000"/>
          <w:kern w:val="0"/>
          <w14:ligatures w14:val="none"/>
        </w:rPr>
        <w:t xml:space="preserve"> the </w:t>
      </w:r>
      <w:r w:rsidRPr="00436F49">
        <w:rPr>
          <w:rFonts w:ascii="Calibri" w:eastAsia="Times New Roman" w:hAnsi="Calibri" w:cs="Calibri"/>
          <w:color w:val="000000"/>
          <w:kern w:val="0"/>
          <w14:ligatures w14:val="none"/>
        </w:rPr>
        <w:t>cl</w:t>
      </w:r>
      <w:r w:rsidR="00B26AAA" w:rsidRPr="00436F49">
        <w:rPr>
          <w:rFonts w:ascii="Calibri" w:eastAsia="Times New Roman" w:hAnsi="Calibri" w:cs="Calibri"/>
          <w:color w:val="000000"/>
          <w:kern w:val="0"/>
          <w14:ligatures w14:val="none"/>
        </w:rPr>
        <w:t>ient</w:t>
      </w:r>
      <w:r w:rsidRPr="00436F49">
        <w:rPr>
          <w:rFonts w:ascii="Calibri" w:eastAsia="Times New Roman" w:hAnsi="Calibri" w:cs="Calibri"/>
          <w:color w:val="000000"/>
          <w:kern w:val="0"/>
          <w14:ligatures w14:val="none"/>
        </w:rPr>
        <w:t xml:space="preserve"> undress</w:t>
      </w:r>
      <w:r w:rsidR="00B26AAA" w:rsidRPr="00436F49">
        <w:rPr>
          <w:rFonts w:ascii="Calibri" w:eastAsia="Times New Roman" w:hAnsi="Calibri" w:cs="Calibri"/>
          <w:color w:val="000000"/>
          <w:kern w:val="0"/>
          <w14:ligatures w14:val="none"/>
        </w:rPr>
        <w:t xml:space="preserve"> and cover them with a blanket</w:t>
      </w:r>
    </w:p>
    <w:p w14:paraId="7BD9A710" w14:textId="17A4E872"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If the </w:t>
      </w:r>
      <w:r w:rsidR="009967DA"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needs help cleaning their back or anal area, they must first clean their front by themselves. Once the </w:t>
      </w:r>
      <w:r w:rsidR="009967DA"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has completed cleaning their front, instruct the </w:t>
      </w:r>
      <w:r w:rsidR="009967DA"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to turn on their side and place a towel under them. Wash, rinse, and dry the back. After finishing the back, move to the buttocks. Use disposable wipes and immediately place used wipes in a plastic waste bin. If disposable wipes are unavailable, fill the wash bin with clean water and use fresh cloths. Be sure to clean from front to back to avoid fecal matter entering the genitals. For male </w:t>
      </w:r>
      <w:r w:rsidR="004B1D89"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hold the penis with one hand and wash the penis from the meatus to the base with the other. If the patient has foreskin around their penis, retract the foreskin and repeat washing the penis from meatus to base. Wash the scrotum and pat the area dry. Finish by cleaning the rectum last.</w:t>
      </w:r>
    </w:p>
    <w:p w14:paraId="3F0A02DC" w14:textId="5FDD6DE0"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Allow the </w:t>
      </w:r>
      <w:r w:rsidR="00302903"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to help as much as they can. First, ensure that the room is warm and has privacy by shutting windows, closing doors, or drawing a curtain closed. Secure all the necessary toiletries, clean bed linen, washcloths, clean clothes, disposable washbasin, disposable apron, bath towels, patient toiletries, linen, disposable wipes, a plastic bag to dispose of wipes, and non-sterile gloves if needed for protection or patient preference. Have a urinal or bedpan on hand, as warm water may cause the patient to urinate. Ensure that the </w:t>
      </w:r>
      <w:r w:rsidR="00302903"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bed is at the proper height. </w:t>
      </w:r>
    </w:p>
    <w:p w14:paraId="7E1C8816" w14:textId="7853BBE9"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There are 2 options for performing a bed bath. One uses disposable wipes, and the other uses traditional soap in water. </w:t>
      </w:r>
    </w:p>
    <w:p w14:paraId="45C897E2" w14:textId="77777777" w:rsidR="00F0781B" w:rsidRPr="00436F49" w:rsidRDefault="00B26AAA" w:rsidP="00F0781B">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If using the traditional water and soap method, fill a single-use wash bin three-fourths of the way full of warm water. Confirm that the water is at a comfortable temperature by placing your elbow under the running water before filling the pan. Wash your hands and put on a disposable apron. First, explain the procedure to the </w:t>
      </w:r>
      <w:r w:rsidR="00D32F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and ask whether they prefer to use soap on their face. Remove any glasses or hearing aids from the </w:t>
      </w:r>
      <w:r w:rsidR="00D32F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Place a towel under the </w:t>
      </w:r>
      <w:r w:rsidR="00D32F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chin and wash the </w:t>
      </w:r>
      <w:r w:rsidR="00D32F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neck, face, and ears. Clean the </w:t>
      </w:r>
      <w:r w:rsidR="00D32F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glasses or hearing aids and return them to the </w:t>
      </w:r>
      <w:r w:rsidR="00D32F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Use a patting motion when drying to prevent excess friction.</w:t>
      </w:r>
      <w:r w:rsidR="00F0781B" w:rsidRPr="00436F49">
        <w:rPr>
          <w:rFonts w:ascii="Calibri" w:eastAsia="Times New Roman" w:hAnsi="Calibri" w:cs="Calibri"/>
          <w:color w:val="000000"/>
          <w:kern w:val="0"/>
          <w14:ligatures w14:val="none"/>
        </w:rPr>
        <w:t xml:space="preserve"> </w:t>
      </w:r>
    </w:p>
    <w:p w14:paraId="582FB1E4" w14:textId="11559D1C" w:rsidR="00436F49" w:rsidRPr="00436F49" w:rsidRDefault="00B26AAA" w:rsidP="00436F49">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Remove the </w:t>
      </w:r>
      <w:r w:rsidR="00D32FE4" w:rsidRPr="00436F4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shirt and cover them with a blanket. Only expose the area that is being cleaned.</w:t>
      </w:r>
      <w:r w:rsidR="00F0781B" w:rsidRPr="00436F49">
        <w:rPr>
          <w:rFonts w:ascii="Calibri" w:hAnsi="Calibri" w:cs="Calibri"/>
        </w:rPr>
        <w:t xml:space="preserve"> </w:t>
      </w:r>
      <w:r w:rsidR="00F0781B" w:rsidRPr="00436F49">
        <w:rPr>
          <w:rFonts w:ascii="Calibri" w:eastAsia="Times New Roman" w:hAnsi="Calibri" w:cs="Calibri"/>
          <w:color w:val="000000"/>
          <w:kern w:val="0"/>
          <w14:ligatures w14:val="none"/>
        </w:rPr>
        <w:t>Wash the body from top to bottom and from the far side to the near side. Start with the arm that is farther away from you. Clean it from the upper part (near the shoulder) down to the hand. Be sure to open and clean inside all skin folds. Use the same top</w:t>
      </w:r>
      <w:r w:rsidR="00F0781B" w:rsidRPr="00436F49">
        <w:rPr>
          <w:rFonts w:ascii="Cambria Math" w:eastAsia="Times New Roman" w:hAnsi="Cambria Math" w:cs="Cambria Math"/>
          <w:color w:val="000000"/>
          <w:kern w:val="0"/>
          <w14:ligatures w14:val="none"/>
        </w:rPr>
        <w:t>‑</w:t>
      </w:r>
      <w:r w:rsidR="00F0781B" w:rsidRPr="00436F49">
        <w:rPr>
          <w:rFonts w:ascii="Calibri" w:eastAsia="Times New Roman" w:hAnsi="Calibri" w:cs="Calibri"/>
          <w:color w:val="000000"/>
          <w:kern w:val="0"/>
          <w14:ligatures w14:val="none"/>
        </w:rPr>
        <w:t>to</w:t>
      </w:r>
      <w:r w:rsidR="00F0781B" w:rsidRPr="00436F49">
        <w:rPr>
          <w:rFonts w:ascii="Cambria Math" w:eastAsia="Times New Roman" w:hAnsi="Cambria Math" w:cs="Cambria Math"/>
          <w:color w:val="000000"/>
          <w:kern w:val="0"/>
          <w14:ligatures w14:val="none"/>
        </w:rPr>
        <w:t>‑</w:t>
      </w:r>
      <w:r w:rsidR="00F0781B" w:rsidRPr="00436F49">
        <w:rPr>
          <w:rFonts w:ascii="Calibri" w:eastAsia="Times New Roman" w:hAnsi="Calibri" w:cs="Calibri"/>
          <w:color w:val="000000"/>
          <w:kern w:val="0"/>
          <w14:ligatures w14:val="none"/>
        </w:rPr>
        <w:t xml:space="preserve">bottom method when washing the lower half of the body. </w:t>
      </w:r>
      <w:r w:rsidRPr="00436F49">
        <w:rPr>
          <w:rFonts w:ascii="Calibri" w:eastAsia="Times New Roman" w:hAnsi="Calibri" w:cs="Calibri"/>
          <w:color w:val="000000"/>
          <w:kern w:val="0"/>
          <w14:ligatures w14:val="none"/>
        </w:rPr>
        <w:t xml:space="preserve">When cleaning the genital area of a </w:t>
      </w:r>
      <w:r w:rsidR="00BA4F7A">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roll the </w:t>
      </w:r>
      <w:r w:rsidR="00BA4F7A">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onto their side. Make sure to use disposable wipes and wipe from front to back when cleaning the genitals. This process prevents urinary tract infections. Immediately dispose of used wipes in the plastic waste bag. If disposable wipes are unavailable, use new clothes to fill the basin with clean water. Once the </w:t>
      </w:r>
      <w:r w:rsidR="003565D2">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is entirely clean, help the </w:t>
      </w:r>
      <w:r w:rsidR="003565D2">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to dress and place new sheets on the bed. </w:t>
      </w:r>
    </w:p>
    <w:p w14:paraId="44AE5D4E" w14:textId="77777777" w:rsidR="00436F49" w:rsidRDefault="00436F49" w:rsidP="00436F49">
      <w:pPr>
        <w:shd w:val="clear" w:color="auto" w:fill="FFFFFF"/>
        <w:spacing w:before="166" w:after="166" w:line="240" w:lineRule="auto"/>
        <w:rPr>
          <w:rFonts w:ascii="Calibri" w:eastAsia="Times New Roman" w:hAnsi="Calibri" w:cs="Calibri"/>
          <w:b/>
          <w:bCs/>
          <w:kern w:val="0"/>
          <w14:ligatures w14:val="none"/>
        </w:rPr>
      </w:pPr>
    </w:p>
    <w:p w14:paraId="22A2102B" w14:textId="77777777" w:rsidR="00436F49" w:rsidRDefault="00436F49" w:rsidP="00436F49">
      <w:pPr>
        <w:shd w:val="clear" w:color="auto" w:fill="FFFFFF"/>
        <w:spacing w:before="166" w:after="166" w:line="240" w:lineRule="auto"/>
        <w:rPr>
          <w:rFonts w:ascii="Calibri" w:eastAsia="Times New Roman" w:hAnsi="Calibri" w:cs="Calibri"/>
          <w:b/>
          <w:bCs/>
          <w:kern w:val="0"/>
          <w14:ligatures w14:val="none"/>
        </w:rPr>
      </w:pPr>
    </w:p>
    <w:p w14:paraId="11467E19" w14:textId="77777777" w:rsidR="00436F49" w:rsidRDefault="00436F49" w:rsidP="00436F49">
      <w:pPr>
        <w:shd w:val="clear" w:color="auto" w:fill="FFFFFF"/>
        <w:spacing w:before="166" w:after="166" w:line="240" w:lineRule="auto"/>
        <w:rPr>
          <w:rFonts w:ascii="Calibri" w:eastAsia="Times New Roman" w:hAnsi="Calibri" w:cs="Calibri"/>
          <w:b/>
          <w:bCs/>
          <w:kern w:val="0"/>
          <w14:ligatures w14:val="none"/>
        </w:rPr>
      </w:pPr>
    </w:p>
    <w:p w14:paraId="07410634" w14:textId="3E53007D" w:rsidR="007959C9" w:rsidRPr="00436F49" w:rsidRDefault="007959C9" w:rsidP="00436F49">
      <w:pPr>
        <w:shd w:val="clear" w:color="auto" w:fill="FFFFFF"/>
        <w:spacing w:before="166" w:after="166" w:line="240" w:lineRule="auto"/>
        <w:rPr>
          <w:rFonts w:ascii="Calibri" w:eastAsia="Times New Roman" w:hAnsi="Calibri" w:cs="Calibri"/>
          <w:color w:val="000000"/>
          <w:kern w:val="0"/>
          <w:sz w:val="28"/>
          <w:szCs w:val="28"/>
          <w14:ligatures w14:val="none"/>
        </w:rPr>
      </w:pPr>
      <w:r w:rsidRPr="00436F49">
        <w:rPr>
          <w:rFonts w:ascii="Calibri" w:eastAsia="Times New Roman" w:hAnsi="Calibri" w:cs="Calibri"/>
          <w:b/>
          <w:bCs/>
          <w:kern w:val="0"/>
          <w:sz w:val="28"/>
          <w:szCs w:val="28"/>
          <w14:ligatures w14:val="none"/>
        </w:rPr>
        <w:lastRenderedPageBreak/>
        <w:t>Core Principle: Prevent Cross</w:t>
      </w:r>
      <w:r w:rsidRPr="00436F49">
        <w:rPr>
          <w:rFonts w:ascii="Calibri" w:eastAsia="Times New Roman" w:hAnsi="Calibri" w:cs="Calibri"/>
          <w:b/>
          <w:bCs/>
          <w:kern w:val="0"/>
          <w:sz w:val="28"/>
          <w:szCs w:val="28"/>
          <w14:ligatures w14:val="none"/>
        </w:rPr>
        <w:noBreakHyphen/>
        <w:t>Contamination</w:t>
      </w:r>
    </w:p>
    <w:p w14:paraId="54579DF0" w14:textId="77777777" w:rsidR="00436F49" w:rsidRPr="00436F49" w:rsidRDefault="007959C9" w:rsidP="00436F49">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Bathing items—</w:t>
      </w:r>
      <w:r w:rsidRPr="00436F49">
        <w:rPr>
          <w:rFonts w:ascii="Calibri" w:eastAsia="Times New Roman" w:hAnsi="Calibri" w:cs="Calibri"/>
          <w:b/>
          <w:bCs/>
          <w:kern w:val="0"/>
          <w14:ligatures w14:val="none"/>
        </w:rPr>
        <w:t>washcloths, towels, basins, sponges, reusable wipes</w:t>
      </w:r>
      <w:r w:rsidRPr="00436F49">
        <w:rPr>
          <w:rFonts w:ascii="Calibri" w:eastAsia="Times New Roman" w:hAnsi="Calibri" w:cs="Calibri"/>
          <w:kern w:val="0"/>
          <w14:ligatures w14:val="none"/>
        </w:rPr>
        <w:t xml:space="preserve">—must be treated as </w:t>
      </w:r>
      <w:r w:rsidRPr="00436F49">
        <w:rPr>
          <w:rFonts w:ascii="Calibri" w:eastAsia="Times New Roman" w:hAnsi="Calibri" w:cs="Calibri"/>
          <w:b/>
          <w:bCs/>
          <w:kern w:val="0"/>
          <w14:ligatures w14:val="none"/>
        </w:rPr>
        <w:t>high</w:t>
      </w:r>
      <w:r w:rsidRPr="00436F49">
        <w:rPr>
          <w:rFonts w:ascii="Calibri" w:eastAsia="Times New Roman" w:hAnsi="Calibri" w:cs="Calibri"/>
          <w:b/>
          <w:bCs/>
          <w:kern w:val="0"/>
          <w14:ligatures w14:val="none"/>
        </w:rPr>
        <w:noBreakHyphen/>
        <w:t>risk textiles</w:t>
      </w:r>
      <w:r w:rsidRPr="00436F49">
        <w:rPr>
          <w:rFonts w:ascii="Calibri" w:eastAsia="Times New Roman" w:hAnsi="Calibri" w:cs="Calibri"/>
          <w:kern w:val="0"/>
          <w14:ligatures w14:val="none"/>
        </w:rPr>
        <w:t xml:space="preserve"> because they come into direct contact with skin, bodily fluids, and potentially infectious organisms. They should </w:t>
      </w:r>
      <w:r w:rsidRPr="00436F49">
        <w:rPr>
          <w:rFonts w:ascii="Calibri" w:eastAsia="Times New Roman" w:hAnsi="Calibri" w:cs="Calibri"/>
          <w:b/>
          <w:bCs/>
          <w:kern w:val="0"/>
          <w14:ligatures w14:val="none"/>
        </w:rPr>
        <w:t>never</w:t>
      </w:r>
      <w:r w:rsidRPr="00436F49">
        <w:rPr>
          <w:rFonts w:ascii="Calibri" w:eastAsia="Times New Roman" w:hAnsi="Calibri" w:cs="Calibri"/>
          <w:kern w:val="0"/>
          <w14:ligatures w14:val="none"/>
        </w:rPr>
        <w:t xml:space="preserve"> be washed with regular household laundry and must be disinfected in </w:t>
      </w:r>
      <w:r w:rsidRPr="00436F49">
        <w:rPr>
          <w:rFonts w:ascii="Calibri" w:eastAsia="Times New Roman" w:hAnsi="Calibri" w:cs="Calibri"/>
          <w:b/>
          <w:bCs/>
          <w:kern w:val="0"/>
          <w14:ligatures w14:val="none"/>
        </w:rPr>
        <w:t>separate basins or dedicated laundry bags</w:t>
      </w:r>
      <w:r w:rsidRPr="00436F49">
        <w:rPr>
          <w:rFonts w:ascii="Calibri" w:eastAsia="Times New Roman" w:hAnsi="Calibri" w:cs="Calibri"/>
          <w:kern w:val="0"/>
          <w14:ligatures w14:val="none"/>
        </w:rPr>
        <w:t>.</w:t>
      </w:r>
    </w:p>
    <w:p w14:paraId="577426E6" w14:textId="77777777" w:rsid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b/>
          <w:bCs/>
          <w:kern w:val="0"/>
          <w14:ligatures w14:val="none"/>
        </w:rPr>
        <w:t>After a Bed Bath: Step</w:t>
      </w:r>
      <w:r w:rsidRPr="00436F49">
        <w:rPr>
          <w:rFonts w:ascii="Calibri" w:eastAsia="Times New Roman" w:hAnsi="Calibri" w:cs="Calibri"/>
          <w:b/>
          <w:bCs/>
          <w:kern w:val="0"/>
          <w14:ligatures w14:val="none"/>
        </w:rPr>
        <w:noBreakHyphen/>
        <w:t>by</w:t>
      </w:r>
      <w:r w:rsidRPr="00436F49">
        <w:rPr>
          <w:rFonts w:ascii="Calibri" w:eastAsia="Times New Roman" w:hAnsi="Calibri" w:cs="Calibri"/>
          <w:b/>
          <w:bCs/>
          <w:kern w:val="0"/>
          <w14:ligatures w14:val="none"/>
        </w:rPr>
        <w:noBreakHyphen/>
        <w:t>Step Cleanup</w:t>
      </w:r>
    </w:p>
    <w:p w14:paraId="1B4B8D45" w14:textId="4A2A6511"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b/>
          <w:bCs/>
          <w:kern w:val="0"/>
          <w14:ligatures w14:val="none"/>
        </w:rPr>
        <w:t>Immediate Linen Handling</w:t>
      </w:r>
    </w:p>
    <w:p w14:paraId="3C774FFB" w14:textId="77777777" w:rsidR="007959C9" w:rsidRPr="00436F49" w:rsidRDefault="007959C9" w:rsidP="007959C9">
      <w:pPr>
        <w:numPr>
          <w:ilvl w:val="0"/>
          <w:numId w:val="3"/>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Place used washcloths, towels, and reusable wipes directly into a </w:t>
      </w:r>
      <w:r w:rsidRPr="00436F49">
        <w:rPr>
          <w:rFonts w:ascii="Calibri" w:eastAsia="Times New Roman" w:hAnsi="Calibri" w:cs="Calibri"/>
          <w:b/>
          <w:bCs/>
          <w:kern w:val="0"/>
          <w14:ligatures w14:val="none"/>
        </w:rPr>
        <w:t>designated waterproof laundry bag</w:t>
      </w:r>
      <w:r w:rsidRPr="00436F49">
        <w:rPr>
          <w:rFonts w:ascii="Calibri" w:eastAsia="Times New Roman" w:hAnsi="Calibri" w:cs="Calibri"/>
          <w:kern w:val="0"/>
          <w14:ligatures w14:val="none"/>
        </w:rPr>
        <w:t>.</w:t>
      </w:r>
    </w:p>
    <w:p w14:paraId="484427B3" w14:textId="77777777" w:rsidR="007959C9" w:rsidRPr="00436F49" w:rsidRDefault="007959C9" w:rsidP="007959C9">
      <w:pPr>
        <w:numPr>
          <w:ilvl w:val="0"/>
          <w:numId w:val="3"/>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Do </w:t>
      </w:r>
      <w:r w:rsidRPr="00436F49">
        <w:rPr>
          <w:rFonts w:ascii="Calibri" w:eastAsia="Times New Roman" w:hAnsi="Calibri" w:cs="Calibri"/>
          <w:b/>
          <w:bCs/>
          <w:kern w:val="0"/>
          <w14:ligatures w14:val="none"/>
        </w:rPr>
        <w:t>not</w:t>
      </w:r>
      <w:r w:rsidRPr="00436F49">
        <w:rPr>
          <w:rFonts w:ascii="Calibri" w:eastAsia="Times New Roman" w:hAnsi="Calibri" w:cs="Calibri"/>
          <w:kern w:val="0"/>
          <w14:ligatures w14:val="none"/>
        </w:rPr>
        <w:t xml:space="preserve"> lay them on the floor, bed, or furniture.</w:t>
      </w:r>
    </w:p>
    <w:p w14:paraId="5817DE94" w14:textId="77777777" w:rsidR="003565D2" w:rsidRDefault="007959C9" w:rsidP="003565D2">
      <w:pPr>
        <w:numPr>
          <w:ilvl w:val="0"/>
          <w:numId w:val="3"/>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If linens are visibly soiled (stool, urine, wound drainage), place them in a </w:t>
      </w:r>
      <w:r w:rsidRPr="00436F49">
        <w:rPr>
          <w:rFonts w:ascii="Calibri" w:eastAsia="Times New Roman" w:hAnsi="Calibri" w:cs="Calibri"/>
          <w:b/>
          <w:bCs/>
          <w:kern w:val="0"/>
          <w14:ligatures w14:val="none"/>
        </w:rPr>
        <w:t>secondary plastic bag</w:t>
      </w:r>
      <w:r w:rsidRPr="00436F49">
        <w:rPr>
          <w:rFonts w:ascii="Calibri" w:eastAsia="Times New Roman" w:hAnsi="Calibri" w:cs="Calibri"/>
          <w:kern w:val="0"/>
          <w14:ligatures w14:val="none"/>
        </w:rPr>
        <w:t xml:space="preserve"> before the laundry bag.</w:t>
      </w:r>
    </w:p>
    <w:p w14:paraId="045326FA" w14:textId="41BBAE3B"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t>Disinfecting the Basin</w:t>
      </w:r>
    </w:p>
    <w:p w14:paraId="050B0796" w14:textId="77777777" w:rsidR="007959C9" w:rsidRPr="00436F49" w:rsidRDefault="007959C9" w:rsidP="007959C9">
      <w:pPr>
        <w:numPr>
          <w:ilvl w:val="0"/>
          <w:numId w:val="4"/>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Empty the water into the toilet, not the sink.</w:t>
      </w:r>
    </w:p>
    <w:p w14:paraId="132EB2E7" w14:textId="77777777" w:rsidR="007959C9" w:rsidRPr="00436F49" w:rsidRDefault="007959C9" w:rsidP="007959C9">
      <w:pPr>
        <w:numPr>
          <w:ilvl w:val="0"/>
          <w:numId w:val="4"/>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Rinse the basin with hot water.</w:t>
      </w:r>
    </w:p>
    <w:p w14:paraId="0191FE3F" w14:textId="77777777" w:rsidR="007959C9" w:rsidRPr="00436F49" w:rsidRDefault="007959C9" w:rsidP="007959C9">
      <w:pPr>
        <w:numPr>
          <w:ilvl w:val="0"/>
          <w:numId w:val="4"/>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Scrub with a disinfectant solution (EPA</w:t>
      </w:r>
      <w:r w:rsidRPr="00436F49">
        <w:rPr>
          <w:rFonts w:ascii="Calibri" w:eastAsia="Times New Roman" w:hAnsi="Calibri" w:cs="Calibri"/>
          <w:kern w:val="0"/>
          <w14:ligatures w14:val="none"/>
        </w:rPr>
        <w:noBreakHyphen/>
        <w:t>registered disinfectant or 1:10 bleach solution).</w:t>
      </w:r>
    </w:p>
    <w:p w14:paraId="58D35E73" w14:textId="77777777" w:rsidR="007959C9" w:rsidRPr="00436F49" w:rsidRDefault="007959C9" w:rsidP="007959C9">
      <w:pPr>
        <w:numPr>
          <w:ilvl w:val="0"/>
          <w:numId w:val="4"/>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Allow </w:t>
      </w:r>
      <w:r w:rsidRPr="00436F49">
        <w:rPr>
          <w:rFonts w:ascii="Calibri" w:eastAsia="Times New Roman" w:hAnsi="Calibri" w:cs="Calibri"/>
          <w:b/>
          <w:bCs/>
          <w:kern w:val="0"/>
          <w14:ligatures w14:val="none"/>
        </w:rPr>
        <w:t>5–10 minutes of contact time</w:t>
      </w:r>
      <w:r w:rsidRPr="00436F49">
        <w:rPr>
          <w:rFonts w:ascii="Calibri" w:eastAsia="Times New Roman" w:hAnsi="Calibri" w:cs="Calibri"/>
          <w:kern w:val="0"/>
          <w14:ligatures w14:val="none"/>
        </w:rPr>
        <w:t xml:space="preserve"> for proper disinfection.</w:t>
      </w:r>
    </w:p>
    <w:p w14:paraId="771D2DB9" w14:textId="77777777" w:rsidR="003565D2" w:rsidRDefault="007959C9" w:rsidP="003565D2">
      <w:pPr>
        <w:numPr>
          <w:ilvl w:val="0"/>
          <w:numId w:val="4"/>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Air</w:t>
      </w:r>
      <w:r w:rsidRPr="00436F49">
        <w:rPr>
          <w:rFonts w:ascii="Calibri" w:eastAsia="Times New Roman" w:hAnsi="Calibri" w:cs="Calibri"/>
          <w:kern w:val="0"/>
          <w14:ligatures w14:val="none"/>
        </w:rPr>
        <w:noBreakHyphen/>
        <w:t>dry upside down—never towel</w:t>
      </w:r>
      <w:r w:rsidRPr="00436F49">
        <w:rPr>
          <w:rFonts w:ascii="Calibri" w:eastAsia="Times New Roman" w:hAnsi="Calibri" w:cs="Calibri"/>
          <w:kern w:val="0"/>
          <w14:ligatures w14:val="none"/>
        </w:rPr>
        <w:noBreakHyphen/>
        <w:t>dry, which spreads bacteria.</w:t>
      </w:r>
    </w:p>
    <w:p w14:paraId="5800FFBE" w14:textId="4E10D737"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t>Surface Cleaning</w:t>
      </w:r>
    </w:p>
    <w:p w14:paraId="395FF364" w14:textId="77777777" w:rsidR="007959C9" w:rsidRPr="00436F49" w:rsidRDefault="007959C9" w:rsidP="007959C9">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Clean and disinfect:</w:t>
      </w:r>
    </w:p>
    <w:p w14:paraId="3109153A" w14:textId="77777777" w:rsidR="007959C9" w:rsidRPr="00436F49" w:rsidRDefault="007959C9" w:rsidP="007959C9">
      <w:pPr>
        <w:numPr>
          <w:ilvl w:val="0"/>
          <w:numId w:val="5"/>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Bedside table</w:t>
      </w:r>
    </w:p>
    <w:p w14:paraId="44801A00" w14:textId="77777777" w:rsidR="007959C9" w:rsidRPr="00436F49" w:rsidRDefault="007959C9" w:rsidP="007959C9">
      <w:pPr>
        <w:numPr>
          <w:ilvl w:val="0"/>
          <w:numId w:val="5"/>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Basin stand</w:t>
      </w:r>
    </w:p>
    <w:p w14:paraId="01725A3B" w14:textId="77777777" w:rsidR="007959C9" w:rsidRPr="00436F49" w:rsidRDefault="007959C9" w:rsidP="007959C9">
      <w:pPr>
        <w:numPr>
          <w:ilvl w:val="0"/>
          <w:numId w:val="5"/>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Any surface where supplies were placed</w:t>
      </w:r>
    </w:p>
    <w:p w14:paraId="1AFC2FF3" w14:textId="4D900AE4" w:rsidR="007959C9" w:rsidRPr="00436F49" w:rsidRDefault="007959C9" w:rsidP="007959C9">
      <w:pPr>
        <w:numPr>
          <w:ilvl w:val="0"/>
          <w:numId w:val="5"/>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The waterproof pad used under the client</w:t>
      </w:r>
    </w:p>
    <w:p w14:paraId="40E52016" w14:textId="77777777" w:rsid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Use disinfectant wipes or spray with proper dwell time</w:t>
      </w:r>
    </w:p>
    <w:p w14:paraId="3819E13C" w14:textId="34A534BE"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b/>
          <w:bCs/>
          <w:kern w:val="0"/>
          <w14:ligatures w14:val="none"/>
        </w:rPr>
        <w:t>Caregiver Hygiene</w:t>
      </w:r>
    </w:p>
    <w:p w14:paraId="53E27D2F" w14:textId="77777777" w:rsidR="007959C9" w:rsidRPr="00436F49" w:rsidRDefault="007959C9" w:rsidP="007959C9">
      <w:pPr>
        <w:numPr>
          <w:ilvl w:val="0"/>
          <w:numId w:val="6"/>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Remove gloves.</w:t>
      </w:r>
    </w:p>
    <w:p w14:paraId="32E94B5E" w14:textId="77777777" w:rsidR="007959C9" w:rsidRPr="00436F49" w:rsidRDefault="007959C9" w:rsidP="007959C9">
      <w:pPr>
        <w:numPr>
          <w:ilvl w:val="0"/>
          <w:numId w:val="6"/>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Wash hands for </w:t>
      </w:r>
      <w:r w:rsidRPr="00436F49">
        <w:rPr>
          <w:rFonts w:ascii="Calibri" w:eastAsia="Times New Roman" w:hAnsi="Calibri" w:cs="Calibri"/>
          <w:b/>
          <w:bCs/>
          <w:kern w:val="0"/>
          <w14:ligatures w14:val="none"/>
        </w:rPr>
        <w:t>20 seconds</w:t>
      </w:r>
      <w:r w:rsidRPr="00436F49">
        <w:rPr>
          <w:rFonts w:ascii="Calibri" w:eastAsia="Times New Roman" w:hAnsi="Calibri" w:cs="Calibri"/>
          <w:kern w:val="0"/>
          <w14:ligatures w14:val="none"/>
        </w:rPr>
        <w:t xml:space="preserve"> with soap and water.</w:t>
      </w:r>
    </w:p>
    <w:p w14:paraId="5E873A24" w14:textId="77777777" w:rsidR="00436F49" w:rsidRPr="00436F49" w:rsidRDefault="007959C9" w:rsidP="00436F49">
      <w:pPr>
        <w:numPr>
          <w:ilvl w:val="0"/>
          <w:numId w:val="6"/>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Apply hand sanitizer afterward for added protection.</w:t>
      </w:r>
    </w:p>
    <w:p w14:paraId="7B1DBE29" w14:textId="77777777" w:rsidR="003565D2" w:rsidRDefault="007959C9" w:rsidP="003565D2">
      <w:pPr>
        <w:spacing w:before="100" w:beforeAutospacing="1" w:after="100" w:afterAutospacing="1" w:line="240" w:lineRule="auto"/>
        <w:rPr>
          <w:rFonts w:ascii="Calibri" w:eastAsia="Times New Roman" w:hAnsi="Calibri" w:cs="Calibri"/>
          <w:kern w:val="0"/>
          <w:sz w:val="28"/>
          <w:szCs w:val="28"/>
          <w14:ligatures w14:val="none"/>
        </w:rPr>
      </w:pPr>
      <w:r w:rsidRPr="00716C9D">
        <w:rPr>
          <w:rFonts w:ascii="Calibri" w:eastAsia="Times New Roman" w:hAnsi="Calibri" w:cs="Calibri"/>
          <w:b/>
          <w:bCs/>
          <w:kern w:val="0"/>
          <w:sz w:val="28"/>
          <w:szCs w:val="28"/>
          <w14:ligatures w14:val="none"/>
        </w:rPr>
        <w:t>After a Tub Bath</w:t>
      </w:r>
    </w:p>
    <w:p w14:paraId="5955EA46" w14:textId="3F152328" w:rsidR="007959C9" w:rsidRPr="003565D2" w:rsidRDefault="007959C9" w:rsidP="003565D2">
      <w:pPr>
        <w:spacing w:before="100" w:beforeAutospacing="1" w:after="100" w:afterAutospacing="1" w:line="240" w:lineRule="auto"/>
        <w:rPr>
          <w:rFonts w:ascii="Calibri" w:eastAsia="Times New Roman" w:hAnsi="Calibri" w:cs="Calibri"/>
          <w:kern w:val="0"/>
          <w:sz w:val="28"/>
          <w:szCs w:val="28"/>
          <w14:ligatures w14:val="none"/>
        </w:rPr>
      </w:pPr>
      <w:r w:rsidRPr="00436F49">
        <w:rPr>
          <w:rFonts w:ascii="Calibri" w:eastAsia="Times New Roman" w:hAnsi="Calibri" w:cs="Calibri"/>
          <w:b/>
          <w:bCs/>
          <w:kern w:val="0"/>
          <w14:ligatures w14:val="none"/>
        </w:rPr>
        <w:t>Bathroom Safety &amp; Infection Control</w:t>
      </w:r>
    </w:p>
    <w:p w14:paraId="50097631" w14:textId="77777777" w:rsidR="007959C9" w:rsidRPr="00436F49" w:rsidRDefault="007959C9" w:rsidP="007959C9">
      <w:pPr>
        <w:numPr>
          <w:ilvl w:val="0"/>
          <w:numId w:val="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Drain the tub completely.</w:t>
      </w:r>
    </w:p>
    <w:p w14:paraId="16080BD2" w14:textId="77777777" w:rsidR="007959C9" w:rsidRPr="00436F49" w:rsidRDefault="007959C9" w:rsidP="007959C9">
      <w:pPr>
        <w:numPr>
          <w:ilvl w:val="0"/>
          <w:numId w:val="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Rinse debris or soap residue.</w:t>
      </w:r>
    </w:p>
    <w:p w14:paraId="4DBA3ED8" w14:textId="77777777" w:rsidR="007959C9" w:rsidRPr="00436F49" w:rsidRDefault="007959C9" w:rsidP="007959C9">
      <w:pPr>
        <w:numPr>
          <w:ilvl w:val="0"/>
          <w:numId w:val="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Apply disinfectant to the tub walls, floor, faucet handles, and grab bars.</w:t>
      </w:r>
    </w:p>
    <w:p w14:paraId="7D09D036" w14:textId="77777777" w:rsidR="007959C9" w:rsidRPr="00436F49" w:rsidRDefault="007959C9" w:rsidP="007959C9">
      <w:pPr>
        <w:numPr>
          <w:ilvl w:val="0"/>
          <w:numId w:val="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Let disinfectant sit for the required dwell time (usually 5 minutes).</w:t>
      </w:r>
    </w:p>
    <w:p w14:paraId="6D5C1656" w14:textId="77777777" w:rsidR="003565D2" w:rsidRDefault="007959C9" w:rsidP="003565D2">
      <w:pPr>
        <w:numPr>
          <w:ilvl w:val="0"/>
          <w:numId w:val="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lastRenderedPageBreak/>
        <w:t>Rinse and dry surfaces to prevent mildew.</w:t>
      </w:r>
    </w:p>
    <w:p w14:paraId="2FA927D9" w14:textId="677ACECA"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t>Towel &amp; Cloth Management</w:t>
      </w:r>
    </w:p>
    <w:p w14:paraId="076A6B8E" w14:textId="77777777" w:rsidR="007959C9" w:rsidRPr="00436F49" w:rsidRDefault="007959C9" w:rsidP="007959C9">
      <w:pPr>
        <w:numPr>
          <w:ilvl w:val="0"/>
          <w:numId w:val="8"/>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Place all used towels and washcloths in a </w:t>
      </w:r>
      <w:r w:rsidRPr="00436F49">
        <w:rPr>
          <w:rFonts w:ascii="Calibri" w:eastAsia="Times New Roman" w:hAnsi="Calibri" w:cs="Calibri"/>
          <w:b/>
          <w:bCs/>
          <w:kern w:val="0"/>
          <w14:ligatures w14:val="none"/>
        </w:rPr>
        <w:t>separate laundry bag</w:t>
      </w:r>
      <w:r w:rsidRPr="00436F49">
        <w:rPr>
          <w:rFonts w:ascii="Calibri" w:eastAsia="Times New Roman" w:hAnsi="Calibri" w:cs="Calibri"/>
          <w:kern w:val="0"/>
          <w14:ligatures w14:val="none"/>
        </w:rPr>
        <w:t>.</w:t>
      </w:r>
    </w:p>
    <w:p w14:paraId="4452807D" w14:textId="77777777" w:rsidR="003565D2" w:rsidRDefault="007959C9" w:rsidP="003565D2">
      <w:pPr>
        <w:numPr>
          <w:ilvl w:val="0"/>
          <w:numId w:val="8"/>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If the client has skin infections (MRSA, fungal infections)</w:t>
      </w:r>
      <w:r w:rsidR="00716C9D" w:rsidRPr="00436F49">
        <w:rPr>
          <w:rFonts w:ascii="Calibri" w:eastAsia="Times New Roman" w:hAnsi="Calibri" w:cs="Calibri"/>
          <w:kern w:val="0"/>
          <w14:ligatures w14:val="none"/>
        </w:rPr>
        <w:t>, then wash</w:t>
      </w:r>
      <w:r w:rsidRPr="00436F49">
        <w:rPr>
          <w:rFonts w:ascii="Calibri" w:eastAsia="Times New Roman" w:hAnsi="Calibri" w:cs="Calibri"/>
          <w:kern w:val="0"/>
          <w14:ligatures w14:val="none"/>
        </w:rPr>
        <w:t xml:space="preserve"> these items </w:t>
      </w:r>
      <w:r w:rsidRPr="00436F49">
        <w:rPr>
          <w:rFonts w:ascii="Calibri" w:eastAsia="Times New Roman" w:hAnsi="Calibri" w:cs="Calibri"/>
          <w:b/>
          <w:bCs/>
          <w:kern w:val="0"/>
          <w14:ligatures w14:val="none"/>
        </w:rPr>
        <w:t>separately from other clients’ laundry</w:t>
      </w:r>
      <w:r w:rsidRPr="00436F49">
        <w:rPr>
          <w:rFonts w:ascii="Calibri" w:eastAsia="Times New Roman" w:hAnsi="Calibri" w:cs="Calibri"/>
          <w:kern w:val="0"/>
          <w14:ligatures w14:val="none"/>
        </w:rPr>
        <w:t>.</w:t>
      </w:r>
    </w:p>
    <w:p w14:paraId="38E058E0" w14:textId="64D11654"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t>Floor &amp; Splash Zones</w:t>
      </w:r>
    </w:p>
    <w:p w14:paraId="11BE5A73" w14:textId="77777777" w:rsidR="007959C9" w:rsidRPr="00436F49" w:rsidRDefault="007959C9" w:rsidP="007959C9">
      <w:pPr>
        <w:numPr>
          <w:ilvl w:val="0"/>
          <w:numId w:val="9"/>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Wipe any water on the floor to prevent slips.</w:t>
      </w:r>
    </w:p>
    <w:p w14:paraId="75DBBF49" w14:textId="70B66868" w:rsidR="00436F49" w:rsidRPr="00716C9D" w:rsidRDefault="007959C9" w:rsidP="00436F49">
      <w:pPr>
        <w:numPr>
          <w:ilvl w:val="0"/>
          <w:numId w:val="9"/>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Disinfect the floor area where water pooled.</w:t>
      </w:r>
    </w:p>
    <w:p w14:paraId="2EAF9139" w14:textId="77777777" w:rsidR="003565D2" w:rsidRDefault="007959C9" w:rsidP="003565D2">
      <w:pPr>
        <w:spacing w:before="100" w:beforeAutospacing="1" w:after="100" w:afterAutospacing="1" w:line="240" w:lineRule="auto"/>
        <w:rPr>
          <w:rFonts w:ascii="Calibri" w:eastAsia="Times New Roman" w:hAnsi="Calibri" w:cs="Calibri"/>
          <w:kern w:val="0"/>
          <w:sz w:val="28"/>
          <w:szCs w:val="28"/>
          <w14:ligatures w14:val="none"/>
        </w:rPr>
      </w:pPr>
      <w:r w:rsidRPr="00716C9D">
        <w:rPr>
          <w:rFonts w:ascii="Calibri" w:eastAsia="Times New Roman" w:hAnsi="Calibri" w:cs="Calibri"/>
          <w:b/>
          <w:bCs/>
          <w:kern w:val="0"/>
          <w:sz w:val="28"/>
          <w:szCs w:val="28"/>
          <w14:ligatures w14:val="none"/>
        </w:rPr>
        <w:t>After a Shower</w:t>
      </w:r>
    </w:p>
    <w:p w14:paraId="44DC7BF3" w14:textId="2062FD18" w:rsidR="007959C9" w:rsidRPr="003565D2" w:rsidRDefault="007959C9" w:rsidP="003565D2">
      <w:pPr>
        <w:spacing w:before="100" w:beforeAutospacing="1" w:after="100" w:afterAutospacing="1" w:line="240" w:lineRule="auto"/>
        <w:rPr>
          <w:rFonts w:ascii="Calibri" w:eastAsia="Times New Roman" w:hAnsi="Calibri" w:cs="Calibri"/>
          <w:kern w:val="0"/>
          <w:sz w:val="28"/>
          <w:szCs w:val="28"/>
          <w14:ligatures w14:val="none"/>
        </w:rPr>
      </w:pPr>
      <w:r w:rsidRPr="00436F49">
        <w:rPr>
          <w:rFonts w:ascii="Calibri" w:eastAsia="Times New Roman" w:hAnsi="Calibri" w:cs="Calibri"/>
          <w:b/>
          <w:bCs/>
          <w:kern w:val="0"/>
          <w14:ligatures w14:val="none"/>
        </w:rPr>
        <w:t>Shower Stall Cleaning</w:t>
      </w:r>
    </w:p>
    <w:p w14:paraId="598C016D" w14:textId="77777777" w:rsidR="007959C9" w:rsidRPr="00436F49" w:rsidRDefault="007959C9" w:rsidP="007959C9">
      <w:pPr>
        <w:numPr>
          <w:ilvl w:val="0"/>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Rinse the shower walls and floor.</w:t>
      </w:r>
    </w:p>
    <w:p w14:paraId="6B1F9EDE" w14:textId="77777777" w:rsidR="007959C9" w:rsidRPr="00436F49" w:rsidRDefault="007959C9" w:rsidP="007959C9">
      <w:pPr>
        <w:numPr>
          <w:ilvl w:val="0"/>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Spray disinfectant on:</w:t>
      </w:r>
    </w:p>
    <w:p w14:paraId="371E968C" w14:textId="77777777" w:rsidR="007959C9" w:rsidRPr="00436F49" w:rsidRDefault="007959C9" w:rsidP="007959C9">
      <w:pPr>
        <w:numPr>
          <w:ilvl w:val="1"/>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Walls</w:t>
      </w:r>
    </w:p>
    <w:p w14:paraId="2B8241EB" w14:textId="77777777" w:rsidR="007959C9" w:rsidRPr="00436F49" w:rsidRDefault="007959C9" w:rsidP="007959C9">
      <w:pPr>
        <w:numPr>
          <w:ilvl w:val="1"/>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Floor</w:t>
      </w:r>
    </w:p>
    <w:p w14:paraId="3F278BAB" w14:textId="77777777" w:rsidR="007959C9" w:rsidRPr="00436F49" w:rsidRDefault="007959C9" w:rsidP="007959C9">
      <w:pPr>
        <w:numPr>
          <w:ilvl w:val="1"/>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Shower chair</w:t>
      </w:r>
    </w:p>
    <w:p w14:paraId="6B25FAE8" w14:textId="77777777" w:rsidR="007959C9" w:rsidRPr="00436F49" w:rsidRDefault="007959C9" w:rsidP="007959C9">
      <w:pPr>
        <w:numPr>
          <w:ilvl w:val="1"/>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Grab bars</w:t>
      </w:r>
    </w:p>
    <w:p w14:paraId="2B1783AE" w14:textId="77777777" w:rsidR="007959C9" w:rsidRPr="00436F49" w:rsidRDefault="007959C9" w:rsidP="007959C9">
      <w:pPr>
        <w:numPr>
          <w:ilvl w:val="1"/>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Faucet handles</w:t>
      </w:r>
    </w:p>
    <w:p w14:paraId="1A0FEC18" w14:textId="77777777" w:rsidR="003565D2" w:rsidRDefault="007959C9" w:rsidP="003565D2">
      <w:pPr>
        <w:numPr>
          <w:ilvl w:val="0"/>
          <w:numId w:val="10"/>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Allow proper dwell time, then rinse.</w:t>
      </w:r>
    </w:p>
    <w:p w14:paraId="28ED6DAE" w14:textId="7D7F5C96"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t>Shower Chair Protocol</w:t>
      </w:r>
    </w:p>
    <w:p w14:paraId="37956921" w14:textId="6E38D4F0" w:rsidR="007959C9" w:rsidRPr="00436F49" w:rsidRDefault="007959C9" w:rsidP="007959C9">
      <w:pPr>
        <w:numPr>
          <w:ilvl w:val="0"/>
          <w:numId w:val="11"/>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Scrub chair with </w:t>
      </w:r>
      <w:r w:rsidR="00716C9D" w:rsidRPr="00436F49">
        <w:rPr>
          <w:rFonts w:ascii="Calibri" w:eastAsia="Times New Roman" w:hAnsi="Calibri" w:cs="Calibri"/>
          <w:kern w:val="0"/>
          <w14:ligatures w14:val="none"/>
        </w:rPr>
        <w:t>disinfectants</w:t>
      </w:r>
      <w:r w:rsidRPr="00436F49">
        <w:rPr>
          <w:rFonts w:ascii="Calibri" w:eastAsia="Times New Roman" w:hAnsi="Calibri" w:cs="Calibri"/>
          <w:kern w:val="0"/>
          <w14:ligatures w14:val="none"/>
        </w:rPr>
        <w:t>.</w:t>
      </w:r>
    </w:p>
    <w:p w14:paraId="79EEE450" w14:textId="77777777" w:rsidR="007959C9" w:rsidRPr="00436F49" w:rsidRDefault="007959C9" w:rsidP="007959C9">
      <w:pPr>
        <w:numPr>
          <w:ilvl w:val="0"/>
          <w:numId w:val="11"/>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Pay special attention to:</w:t>
      </w:r>
    </w:p>
    <w:p w14:paraId="5CB9BC49" w14:textId="77777777" w:rsidR="007959C9" w:rsidRPr="00436F49" w:rsidRDefault="007959C9" w:rsidP="007959C9">
      <w:pPr>
        <w:numPr>
          <w:ilvl w:val="1"/>
          <w:numId w:val="11"/>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Seat edges</w:t>
      </w:r>
    </w:p>
    <w:p w14:paraId="5C7913A9" w14:textId="77777777" w:rsidR="007959C9" w:rsidRPr="00436F49" w:rsidRDefault="007959C9" w:rsidP="007959C9">
      <w:pPr>
        <w:numPr>
          <w:ilvl w:val="1"/>
          <w:numId w:val="11"/>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Underside</w:t>
      </w:r>
    </w:p>
    <w:p w14:paraId="2BF41DC0" w14:textId="77777777" w:rsidR="007959C9" w:rsidRPr="00436F49" w:rsidRDefault="007959C9" w:rsidP="007959C9">
      <w:pPr>
        <w:numPr>
          <w:ilvl w:val="1"/>
          <w:numId w:val="11"/>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Backrest</w:t>
      </w:r>
    </w:p>
    <w:p w14:paraId="4F26230B" w14:textId="77777777" w:rsidR="007959C9" w:rsidRPr="00436F49" w:rsidRDefault="007959C9" w:rsidP="007959C9">
      <w:pPr>
        <w:numPr>
          <w:ilvl w:val="1"/>
          <w:numId w:val="11"/>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Armrests</w:t>
      </w:r>
    </w:p>
    <w:p w14:paraId="1B69D059" w14:textId="77777777" w:rsidR="003565D2" w:rsidRDefault="00716C9D" w:rsidP="003565D2">
      <w:pPr>
        <w:numPr>
          <w:ilvl w:val="0"/>
          <w:numId w:val="11"/>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Airdry</w:t>
      </w:r>
      <w:r w:rsidR="007959C9" w:rsidRPr="00436F49">
        <w:rPr>
          <w:rFonts w:ascii="Calibri" w:eastAsia="Times New Roman" w:hAnsi="Calibri" w:cs="Calibri"/>
          <w:kern w:val="0"/>
          <w14:ligatures w14:val="none"/>
        </w:rPr>
        <w:t xml:space="preserve"> completely before next use.</w:t>
      </w:r>
    </w:p>
    <w:p w14:paraId="02104A87" w14:textId="7EFF18DD"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t>Reusable Items</w:t>
      </w:r>
    </w:p>
    <w:p w14:paraId="4607CF8B" w14:textId="77777777" w:rsidR="007959C9" w:rsidRPr="00436F49" w:rsidRDefault="007959C9" w:rsidP="007959C9">
      <w:pPr>
        <w:numPr>
          <w:ilvl w:val="0"/>
          <w:numId w:val="12"/>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Loofahs, sponges, and long</w:t>
      </w:r>
      <w:r w:rsidRPr="00436F49">
        <w:rPr>
          <w:rFonts w:ascii="Calibri" w:eastAsia="Times New Roman" w:hAnsi="Calibri" w:cs="Calibri"/>
          <w:kern w:val="0"/>
          <w14:ligatures w14:val="none"/>
        </w:rPr>
        <w:noBreakHyphen/>
        <w:t>handled scrubbers should be:</w:t>
      </w:r>
    </w:p>
    <w:p w14:paraId="34B1F1AC" w14:textId="77777777" w:rsidR="007959C9" w:rsidRPr="00436F49" w:rsidRDefault="007959C9" w:rsidP="007959C9">
      <w:pPr>
        <w:numPr>
          <w:ilvl w:val="1"/>
          <w:numId w:val="12"/>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Rinsed thoroughly</w:t>
      </w:r>
    </w:p>
    <w:p w14:paraId="29912CBA" w14:textId="77777777" w:rsidR="007959C9" w:rsidRPr="00436F49" w:rsidRDefault="007959C9" w:rsidP="007959C9">
      <w:pPr>
        <w:numPr>
          <w:ilvl w:val="1"/>
          <w:numId w:val="12"/>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Soaked in disinfectant weekly</w:t>
      </w:r>
    </w:p>
    <w:p w14:paraId="061F7C6D" w14:textId="77777777" w:rsidR="00716C9D" w:rsidRDefault="007959C9" w:rsidP="00716C9D">
      <w:pPr>
        <w:numPr>
          <w:ilvl w:val="1"/>
          <w:numId w:val="12"/>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Replaced every 30 days or sooner if moldy or frayed</w:t>
      </w:r>
    </w:p>
    <w:p w14:paraId="1E108AEE" w14:textId="77777777" w:rsidR="003565D2" w:rsidRDefault="007959C9" w:rsidP="003565D2">
      <w:pPr>
        <w:spacing w:before="100" w:beforeAutospacing="1" w:after="100" w:afterAutospacing="1" w:line="240" w:lineRule="auto"/>
        <w:rPr>
          <w:rFonts w:ascii="Calibri" w:eastAsia="Times New Roman" w:hAnsi="Calibri" w:cs="Calibri"/>
          <w:kern w:val="0"/>
          <w:sz w:val="28"/>
          <w:szCs w:val="28"/>
          <w14:ligatures w14:val="none"/>
        </w:rPr>
      </w:pPr>
      <w:r w:rsidRPr="00716C9D">
        <w:rPr>
          <w:rFonts w:ascii="Calibri" w:eastAsia="Times New Roman" w:hAnsi="Calibri" w:cs="Calibri"/>
          <w:b/>
          <w:bCs/>
          <w:kern w:val="0"/>
          <w:sz w:val="28"/>
          <w:szCs w:val="28"/>
          <w14:ligatures w14:val="none"/>
        </w:rPr>
        <w:t xml:space="preserve"> Laundry Disinfection Guidelines</w:t>
      </w:r>
    </w:p>
    <w:p w14:paraId="3672749A" w14:textId="3F579589" w:rsidR="007959C9" w:rsidRPr="003565D2" w:rsidRDefault="007959C9" w:rsidP="003565D2">
      <w:pPr>
        <w:spacing w:before="100" w:beforeAutospacing="1" w:after="100" w:afterAutospacing="1" w:line="240" w:lineRule="auto"/>
        <w:rPr>
          <w:rFonts w:ascii="Calibri" w:eastAsia="Times New Roman" w:hAnsi="Calibri" w:cs="Calibri"/>
          <w:kern w:val="0"/>
          <w:sz w:val="28"/>
          <w:szCs w:val="28"/>
          <w14:ligatures w14:val="none"/>
        </w:rPr>
      </w:pPr>
      <w:r w:rsidRPr="00436F49">
        <w:rPr>
          <w:rFonts w:ascii="Calibri" w:eastAsia="Times New Roman" w:hAnsi="Calibri" w:cs="Calibri"/>
          <w:b/>
          <w:bCs/>
          <w:kern w:val="0"/>
          <w14:ligatures w14:val="none"/>
        </w:rPr>
        <w:t>Water Temperature</w:t>
      </w:r>
    </w:p>
    <w:p w14:paraId="5FEFF982" w14:textId="77777777" w:rsidR="007959C9" w:rsidRPr="00436F49" w:rsidRDefault="007959C9" w:rsidP="007959C9">
      <w:pPr>
        <w:numPr>
          <w:ilvl w:val="0"/>
          <w:numId w:val="13"/>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Wash bathing textiles in </w:t>
      </w:r>
      <w:r w:rsidRPr="00436F49">
        <w:rPr>
          <w:rFonts w:ascii="Calibri" w:eastAsia="Times New Roman" w:hAnsi="Calibri" w:cs="Calibri"/>
          <w:b/>
          <w:bCs/>
          <w:kern w:val="0"/>
          <w14:ligatures w14:val="none"/>
        </w:rPr>
        <w:t>hot water (140°F / 60°C)</w:t>
      </w:r>
      <w:r w:rsidRPr="00436F49">
        <w:rPr>
          <w:rFonts w:ascii="Calibri" w:eastAsia="Times New Roman" w:hAnsi="Calibri" w:cs="Calibri"/>
          <w:kern w:val="0"/>
          <w14:ligatures w14:val="none"/>
        </w:rPr>
        <w:t xml:space="preserve"> when possible.</w:t>
      </w:r>
    </w:p>
    <w:p w14:paraId="28E03D65" w14:textId="77777777" w:rsidR="003565D2" w:rsidRDefault="007959C9" w:rsidP="003565D2">
      <w:pPr>
        <w:numPr>
          <w:ilvl w:val="0"/>
          <w:numId w:val="13"/>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Use a disinfecting detergent or add </w:t>
      </w:r>
      <w:r w:rsidRPr="00436F49">
        <w:rPr>
          <w:rFonts w:ascii="Calibri" w:eastAsia="Times New Roman" w:hAnsi="Calibri" w:cs="Calibri"/>
          <w:b/>
          <w:bCs/>
          <w:kern w:val="0"/>
          <w14:ligatures w14:val="none"/>
        </w:rPr>
        <w:t>½ cup bleach</w:t>
      </w:r>
      <w:r w:rsidRPr="00436F49">
        <w:rPr>
          <w:rFonts w:ascii="Calibri" w:eastAsia="Times New Roman" w:hAnsi="Calibri" w:cs="Calibri"/>
          <w:kern w:val="0"/>
          <w14:ligatures w14:val="none"/>
        </w:rPr>
        <w:t xml:space="preserve"> if safe for fabric.</w:t>
      </w:r>
    </w:p>
    <w:p w14:paraId="074CE41F" w14:textId="12538349"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lastRenderedPageBreak/>
        <w:t>Drying</w:t>
      </w:r>
    </w:p>
    <w:p w14:paraId="28036354" w14:textId="77777777" w:rsidR="003565D2" w:rsidRDefault="007959C9" w:rsidP="003565D2">
      <w:pPr>
        <w:numPr>
          <w:ilvl w:val="0"/>
          <w:numId w:val="14"/>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Dry on </w:t>
      </w:r>
      <w:r w:rsidRPr="00436F49">
        <w:rPr>
          <w:rFonts w:ascii="Calibri" w:eastAsia="Times New Roman" w:hAnsi="Calibri" w:cs="Calibri"/>
          <w:b/>
          <w:bCs/>
          <w:kern w:val="0"/>
          <w14:ligatures w14:val="none"/>
        </w:rPr>
        <w:t>high heat</w:t>
      </w:r>
      <w:r w:rsidRPr="00436F49">
        <w:rPr>
          <w:rFonts w:ascii="Calibri" w:eastAsia="Times New Roman" w:hAnsi="Calibri" w:cs="Calibri"/>
          <w:kern w:val="0"/>
          <w14:ligatures w14:val="none"/>
        </w:rPr>
        <w:t xml:space="preserve"> to kill remaining microorganisms.</w:t>
      </w:r>
    </w:p>
    <w:p w14:paraId="1C8A1F3E" w14:textId="2D1F621B"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3565D2">
        <w:rPr>
          <w:rFonts w:ascii="Calibri" w:eastAsia="Times New Roman" w:hAnsi="Calibri" w:cs="Calibri"/>
          <w:b/>
          <w:bCs/>
          <w:kern w:val="0"/>
          <w14:ligatures w14:val="none"/>
        </w:rPr>
        <w:t xml:space="preserve"> Storage</w:t>
      </w:r>
    </w:p>
    <w:p w14:paraId="0272AB03" w14:textId="77777777" w:rsidR="00ED4596" w:rsidRDefault="007959C9" w:rsidP="00ED4596">
      <w:pPr>
        <w:numPr>
          <w:ilvl w:val="0"/>
          <w:numId w:val="15"/>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 xml:space="preserve">Store clean linens in a </w:t>
      </w:r>
      <w:r w:rsidRPr="00436F49">
        <w:rPr>
          <w:rFonts w:ascii="Calibri" w:eastAsia="Times New Roman" w:hAnsi="Calibri" w:cs="Calibri"/>
          <w:b/>
          <w:bCs/>
          <w:kern w:val="0"/>
          <w14:ligatures w14:val="none"/>
        </w:rPr>
        <w:t>closed cabinet</w:t>
      </w:r>
      <w:r w:rsidRPr="00436F49">
        <w:rPr>
          <w:rFonts w:ascii="Calibri" w:eastAsia="Times New Roman" w:hAnsi="Calibri" w:cs="Calibri"/>
          <w:kern w:val="0"/>
          <w14:ligatures w14:val="none"/>
        </w:rPr>
        <w:t xml:space="preserve"> away from moisture and dust.</w:t>
      </w:r>
    </w:p>
    <w:p w14:paraId="3BE1E2D5" w14:textId="02E41127" w:rsidR="007959C9" w:rsidRPr="00ED4596" w:rsidRDefault="007959C9" w:rsidP="00ED4596">
      <w:pPr>
        <w:spacing w:before="100" w:beforeAutospacing="1" w:after="100" w:afterAutospacing="1" w:line="240" w:lineRule="auto"/>
        <w:rPr>
          <w:rFonts w:ascii="Calibri" w:eastAsia="Times New Roman" w:hAnsi="Calibri" w:cs="Calibri"/>
          <w:kern w:val="0"/>
          <w:sz w:val="28"/>
          <w:szCs w:val="28"/>
          <w14:ligatures w14:val="none"/>
        </w:rPr>
      </w:pPr>
      <w:r w:rsidRPr="00ED4596">
        <w:rPr>
          <w:rFonts w:ascii="Calibri" w:eastAsia="Times New Roman" w:hAnsi="Calibri" w:cs="Calibri"/>
          <w:b/>
          <w:bCs/>
          <w:kern w:val="0"/>
          <w:sz w:val="28"/>
          <w:szCs w:val="28"/>
          <w14:ligatures w14:val="none"/>
        </w:rPr>
        <w:t>Personal Protective Equipment (PPE)</w:t>
      </w:r>
    </w:p>
    <w:p w14:paraId="63C7CEE2" w14:textId="77777777" w:rsidR="007959C9" w:rsidRPr="00436F49" w:rsidRDefault="007959C9" w:rsidP="007959C9">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Caregivers should wear:</w:t>
      </w:r>
    </w:p>
    <w:p w14:paraId="03589536" w14:textId="77777777" w:rsidR="007959C9" w:rsidRPr="00436F49" w:rsidRDefault="007959C9" w:rsidP="007959C9">
      <w:pPr>
        <w:numPr>
          <w:ilvl w:val="0"/>
          <w:numId w:val="16"/>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Gloves for all bathing tasks</w:t>
      </w:r>
    </w:p>
    <w:p w14:paraId="7860FBAD" w14:textId="77777777" w:rsidR="007959C9" w:rsidRPr="00436F49" w:rsidRDefault="007959C9" w:rsidP="007959C9">
      <w:pPr>
        <w:numPr>
          <w:ilvl w:val="0"/>
          <w:numId w:val="16"/>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Mask if the client has respiratory illness</w:t>
      </w:r>
    </w:p>
    <w:p w14:paraId="2BCB8C3E" w14:textId="77777777" w:rsidR="00ED4596" w:rsidRDefault="007959C9" w:rsidP="00ED4596">
      <w:pPr>
        <w:numPr>
          <w:ilvl w:val="0"/>
          <w:numId w:val="16"/>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Gown if heavy splashing or bodily fluids are expected</w:t>
      </w:r>
    </w:p>
    <w:p w14:paraId="1F59AD21" w14:textId="2993F284" w:rsidR="007959C9" w:rsidRPr="00ED4596" w:rsidRDefault="007959C9" w:rsidP="00ED4596">
      <w:pPr>
        <w:spacing w:before="100" w:beforeAutospacing="1" w:after="100" w:afterAutospacing="1" w:line="240" w:lineRule="auto"/>
        <w:rPr>
          <w:rFonts w:ascii="Calibri" w:eastAsia="Times New Roman" w:hAnsi="Calibri" w:cs="Calibri"/>
          <w:kern w:val="0"/>
          <w14:ligatures w14:val="none"/>
        </w:rPr>
      </w:pPr>
      <w:r w:rsidRPr="00ED4596">
        <w:rPr>
          <w:rFonts w:ascii="Calibri" w:eastAsia="Times New Roman" w:hAnsi="Calibri" w:cs="Calibri"/>
          <w:b/>
          <w:bCs/>
          <w:kern w:val="0"/>
          <w:sz w:val="28"/>
          <w:szCs w:val="28"/>
          <w14:ligatures w14:val="none"/>
        </w:rPr>
        <w:t>Final Room Reset</w:t>
      </w:r>
    </w:p>
    <w:p w14:paraId="4E5381FC" w14:textId="77777777" w:rsidR="007959C9" w:rsidRPr="00436F49" w:rsidRDefault="007959C9" w:rsidP="007959C9">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After any bathing activity:</w:t>
      </w:r>
    </w:p>
    <w:p w14:paraId="74AE86D2" w14:textId="77777777" w:rsidR="007959C9" w:rsidRPr="00436F49" w:rsidRDefault="007959C9" w:rsidP="007959C9">
      <w:pPr>
        <w:numPr>
          <w:ilvl w:val="0"/>
          <w:numId w:val="1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Remove used chux or waterproof pads</w:t>
      </w:r>
    </w:p>
    <w:p w14:paraId="6677242B" w14:textId="77777777" w:rsidR="007959C9" w:rsidRPr="00436F49" w:rsidRDefault="007959C9" w:rsidP="007959C9">
      <w:pPr>
        <w:numPr>
          <w:ilvl w:val="0"/>
          <w:numId w:val="1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Replace with clean pads</w:t>
      </w:r>
    </w:p>
    <w:p w14:paraId="03B36575" w14:textId="77777777" w:rsidR="007959C9" w:rsidRPr="00436F49" w:rsidRDefault="007959C9" w:rsidP="007959C9">
      <w:pPr>
        <w:numPr>
          <w:ilvl w:val="0"/>
          <w:numId w:val="1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Ensure the client’s bed is dry and comfortable</w:t>
      </w:r>
    </w:p>
    <w:p w14:paraId="1447F932" w14:textId="77777777" w:rsidR="007959C9" w:rsidRPr="00436F49" w:rsidRDefault="007959C9" w:rsidP="007959C9">
      <w:pPr>
        <w:numPr>
          <w:ilvl w:val="0"/>
          <w:numId w:val="1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Dispose of trash immediately</w:t>
      </w:r>
    </w:p>
    <w:p w14:paraId="4013FED7" w14:textId="77777777" w:rsidR="003565D2" w:rsidRDefault="007959C9" w:rsidP="003565D2">
      <w:pPr>
        <w:numPr>
          <w:ilvl w:val="0"/>
          <w:numId w:val="17"/>
        </w:num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kern w:val="0"/>
          <w14:ligatures w14:val="none"/>
        </w:rPr>
        <w:t>Wash hands again before leaving the room</w:t>
      </w:r>
    </w:p>
    <w:p w14:paraId="06438051" w14:textId="59CCE4CC" w:rsidR="007959C9" w:rsidRPr="003565D2" w:rsidRDefault="007959C9" w:rsidP="003565D2">
      <w:pPr>
        <w:spacing w:before="100" w:beforeAutospacing="1" w:after="100" w:afterAutospacing="1" w:line="240" w:lineRule="auto"/>
        <w:rPr>
          <w:rFonts w:ascii="Calibri" w:eastAsia="Times New Roman" w:hAnsi="Calibri" w:cs="Calibri"/>
          <w:kern w:val="0"/>
          <w14:ligatures w14:val="none"/>
        </w:rPr>
      </w:pPr>
      <w:r w:rsidRPr="00436F49">
        <w:rPr>
          <w:rFonts w:ascii="Calibri" w:eastAsia="Times New Roman" w:hAnsi="Calibri" w:cs="Calibri"/>
          <w:b/>
          <w:bCs/>
          <w:kern w:val="0"/>
          <w14:ligatures w14:val="none"/>
        </w:rPr>
        <w:t xml:space="preserve">The biggest infection risk isn’t the bath </w:t>
      </w:r>
      <w:r w:rsidR="003565D2" w:rsidRPr="00436F49">
        <w:rPr>
          <w:rFonts w:ascii="Calibri" w:eastAsia="Times New Roman" w:hAnsi="Calibri" w:cs="Calibri"/>
          <w:b/>
          <w:bCs/>
          <w:kern w:val="0"/>
          <w14:ligatures w14:val="none"/>
        </w:rPr>
        <w:t xml:space="preserve">itself, </w:t>
      </w:r>
      <w:r w:rsidRPr="00436F49">
        <w:rPr>
          <w:rFonts w:ascii="Calibri" w:eastAsia="Times New Roman" w:hAnsi="Calibri" w:cs="Calibri"/>
          <w:b/>
          <w:bCs/>
          <w:kern w:val="0"/>
          <w14:ligatures w14:val="none"/>
        </w:rPr>
        <w:t>it’s the cleanup.</w:t>
      </w:r>
      <w:r w:rsidRPr="00436F49">
        <w:rPr>
          <w:rFonts w:ascii="Calibri" w:eastAsia="Times New Roman" w:hAnsi="Calibri" w:cs="Calibri"/>
          <w:kern w:val="0"/>
          <w14:ligatures w14:val="none"/>
        </w:rPr>
        <w:t xml:space="preserve"> Most cross</w:t>
      </w:r>
      <w:r w:rsidRPr="00436F49">
        <w:rPr>
          <w:rFonts w:ascii="Calibri" w:eastAsia="Times New Roman" w:hAnsi="Calibri" w:cs="Calibri"/>
          <w:kern w:val="0"/>
          <w14:ligatures w14:val="none"/>
        </w:rPr>
        <w:noBreakHyphen/>
        <w:t xml:space="preserve">contamination happens when caregivers rush, reuse basins without disinfecting, or mix bathing linens with regular laundry. </w:t>
      </w:r>
    </w:p>
    <w:p w14:paraId="4E0CD458" w14:textId="77777777" w:rsidR="00B26AAA" w:rsidRPr="003565D2" w:rsidRDefault="00B26AAA" w:rsidP="00B26AAA">
      <w:pPr>
        <w:shd w:val="clear" w:color="auto" w:fill="FFFFFF"/>
        <w:spacing w:before="166" w:after="166" w:line="240" w:lineRule="auto"/>
        <w:rPr>
          <w:rFonts w:ascii="Calibri" w:eastAsia="Times New Roman" w:hAnsi="Calibri" w:cs="Calibri"/>
          <w:color w:val="000000"/>
          <w:kern w:val="0"/>
          <w:sz w:val="28"/>
          <w:szCs w:val="28"/>
          <w14:ligatures w14:val="none"/>
        </w:rPr>
      </w:pPr>
      <w:r w:rsidRPr="003565D2">
        <w:rPr>
          <w:rFonts w:ascii="Calibri" w:eastAsia="Times New Roman" w:hAnsi="Calibri" w:cs="Calibri"/>
          <w:b/>
          <w:bCs/>
          <w:color w:val="000000"/>
          <w:kern w:val="0"/>
          <w:sz w:val="28"/>
          <w:szCs w:val="28"/>
          <w14:ligatures w14:val="none"/>
        </w:rPr>
        <w:t>Dental Care </w:t>
      </w:r>
      <w:r w:rsidRPr="003565D2">
        <w:rPr>
          <w:rFonts w:ascii="Calibri" w:eastAsia="Times New Roman" w:hAnsi="Calibri" w:cs="Calibri"/>
          <w:color w:val="000000"/>
          <w:kern w:val="0"/>
          <w:sz w:val="28"/>
          <w:szCs w:val="28"/>
          <w14:ligatures w14:val="none"/>
        </w:rPr>
        <w:t> </w:t>
      </w:r>
    </w:p>
    <w:p w14:paraId="5D3B0EB5" w14:textId="7F820111"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Dental care can be a relatively simple procedure to maintain the </w:t>
      </w:r>
      <w:r w:rsidR="00A416B6">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hygiene. Let the </w:t>
      </w:r>
      <w:r w:rsidR="00A416B6">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contribute to this routine as much as they can. First, wear gloves and explain the process to the </w:t>
      </w:r>
      <w:r w:rsidR="00A416B6">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If the </w:t>
      </w:r>
      <w:r w:rsidR="00A416B6">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is not taking anything by mouth, ensure they do not swallow anything. Place a towel across the </w:t>
      </w:r>
      <w:r w:rsidR="00A416B6">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chest to keep them dry and prop their head up to a 45-degree angle or greater. If the</w:t>
      </w:r>
      <w:r w:rsidR="00A416B6">
        <w:rPr>
          <w:rFonts w:ascii="Calibri" w:eastAsia="Times New Roman" w:hAnsi="Calibri" w:cs="Calibri"/>
          <w:color w:val="000000"/>
          <w:kern w:val="0"/>
          <w14:ligatures w14:val="none"/>
        </w:rPr>
        <w:t xml:space="preserve"> cl</w:t>
      </w:r>
      <w:r w:rsidRPr="00436F49">
        <w:rPr>
          <w:rFonts w:ascii="Calibri" w:eastAsia="Times New Roman" w:hAnsi="Calibri" w:cs="Calibri"/>
          <w:color w:val="000000"/>
          <w:kern w:val="0"/>
          <w14:ligatures w14:val="none"/>
        </w:rPr>
        <w:t xml:space="preserve">ient is conscious, provide mouthwash in a cup. Instruct the </w:t>
      </w:r>
      <w:r w:rsidR="00A416B6">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to rinse their mouth and spit. Place a dime-sized amount of toothpaste on a toothbrush and brush all surfaces of the teeth. Provide more mouthwash and have the </w:t>
      </w:r>
      <w:r w:rsidR="00BF1641">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rinse and spit. Floss the teeth by pressing the floss between the teeth up to the gums. Cup the floss in a "C" shape and pull down. Repeat for every surface between teeth. Have the </w:t>
      </w:r>
      <w:r w:rsidR="00BF1641">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rinse and spit one more time.</w:t>
      </w:r>
    </w:p>
    <w:p w14:paraId="3DB00E52" w14:textId="120C3352"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If the </w:t>
      </w:r>
      <w:r w:rsidR="00BF1641">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is unconscious, the head needs to be propped up to 45 degrees or more and turned to the side. Place a towel on the side of the </w:t>
      </w:r>
      <w:r w:rsidR="00BF1641">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head to catch drool and place an emesis basin under the </w:t>
      </w:r>
      <w:r w:rsidR="00BF1641">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chin. Pull the mouth open by pressing down on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chin, not placing fingers into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mouth. Brush and floss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teeth similarly to the conscious patient. Use a wet mouth swab to wipe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mouth and tongue. Apply moisturizer to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lips.</w:t>
      </w:r>
    </w:p>
    <w:p w14:paraId="26222E17" w14:textId="3D23C556"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If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has dentures, these need cleaning. First, line the sink with a towel. The towel is to protect the dentures if they are accidentally dropped. If the dentures suffer damage, they are expensive to replace, and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cannot eat. Next, place gloves on and remove the dentures from the </w:t>
      </w:r>
      <w:r w:rsidR="00721CF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mouth into an emesis bin lined with a paper towel. Bring the dentures over to the sink and use toothpaste or denture cleaner to </w:t>
      </w:r>
      <w:r w:rsidRPr="00436F49">
        <w:rPr>
          <w:rFonts w:ascii="Calibri" w:eastAsia="Times New Roman" w:hAnsi="Calibri" w:cs="Calibri"/>
          <w:color w:val="000000"/>
          <w:kern w:val="0"/>
          <w14:ligatures w14:val="none"/>
        </w:rPr>
        <w:lastRenderedPageBreak/>
        <w:t xml:space="preserve">clean the dentures thoroughly. After cleaning, rinse the dentures with cool water and place them into a cup filled with water, denture solution, or mouthwash. Return the dentures to the </w:t>
      </w:r>
      <w:r w:rsidR="00350ED8">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w:t>
      </w:r>
      <w:r w:rsidR="00350ED8">
        <w:rPr>
          <w:rFonts w:ascii="Calibri" w:eastAsia="Times New Roman" w:hAnsi="Calibri" w:cs="Calibri"/>
          <w:color w:val="000000"/>
          <w:kern w:val="0"/>
          <w14:ligatures w14:val="none"/>
        </w:rPr>
        <w:t>.</w:t>
      </w:r>
    </w:p>
    <w:p w14:paraId="084EFB14" w14:textId="77777777" w:rsidR="00B26AAA" w:rsidRPr="00350ED8" w:rsidRDefault="00B26AAA" w:rsidP="00B26AAA">
      <w:pPr>
        <w:shd w:val="clear" w:color="auto" w:fill="FFFFFF"/>
        <w:spacing w:before="166" w:after="166" w:line="240" w:lineRule="auto"/>
        <w:rPr>
          <w:rFonts w:ascii="Calibri" w:eastAsia="Times New Roman" w:hAnsi="Calibri" w:cs="Calibri"/>
          <w:color w:val="000000"/>
          <w:kern w:val="0"/>
          <w:sz w:val="28"/>
          <w:szCs w:val="28"/>
          <w14:ligatures w14:val="none"/>
        </w:rPr>
      </w:pPr>
      <w:r w:rsidRPr="00350ED8">
        <w:rPr>
          <w:rFonts w:ascii="Calibri" w:eastAsia="Times New Roman" w:hAnsi="Calibri" w:cs="Calibri"/>
          <w:b/>
          <w:bCs/>
          <w:color w:val="000000"/>
          <w:kern w:val="0"/>
          <w:sz w:val="28"/>
          <w:szCs w:val="28"/>
          <w14:ligatures w14:val="none"/>
        </w:rPr>
        <w:t>Hair Care</w:t>
      </w:r>
    </w:p>
    <w:p w14:paraId="5902F61F" w14:textId="441979AB"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Haircare is a vital part of the hygiene routine. While hair does not need washing every day, brushing the </w:t>
      </w:r>
      <w:r w:rsidR="005B7C9A">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hair can boost their self-esteem and prevent knots from forming. Before touching the </w:t>
      </w:r>
      <w:r w:rsidR="005B7C9A">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sanitize your hands and use disposable gloves. Warm the water to about 115 degrees F and check the temperature with your elbow to ensure it is comfortable. Fill a pitcher with warm water and bring it to the </w:t>
      </w:r>
      <w:r w:rsidR="005B7C9A">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Bring the </w:t>
      </w:r>
      <w:r w:rsidR="0057317C">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head as close to the top of the bed as is safe. Place a towel under the </w:t>
      </w:r>
      <w:r w:rsidR="0057317C">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shoulder blades and a waterproof bed protector under the head. Bring the edges of the bed protector up on the sides so water does not spill over the bed. Wrap another towel around the </w:t>
      </w:r>
      <w:r w:rsidR="00582D9F">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neck. Place a water basin underneath the </w:t>
      </w:r>
      <w:r w:rsidR="0031544F">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head to collect excess water. Submerge a washcloth in </w:t>
      </w:r>
      <w:r w:rsidR="00D74DDE" w:rsidRPr="00436F49">
        <w:rPr>
          <w:rFonts w:ascii="Calibri" w:eastAsia="Times New Roman" w:hAnsi="Calibri" w:cs="Calibri"/>
          <w:color w:val="000000"/>
          <w:kern w:val="0"/>
          <w14:ligatures w14:val="none"/>
        </w:rPr>
        <w:t>warm</w:t>
      </w:r>
      <w:r w:rsidRPr="00436F49">
        <w:rPr>
          <w:rFonts w:ascii="Calibri" w:eastAsia="Times New Roman" w:hAnsi="Calibri" w:cs="Calibri"/>
          <w:color w:val="000000"/>
          <w:kern w:val="0"/>
          <w14:ligatures w14:val="none"/>
        </w:rPr>
        <w:t xml:space="preserve"> water and wring it out until damp. Set the damp washcloth over the </w:t>
      </w:r>
      <w:r w:rsidR="0031544F">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eyes. Some hospitals require cotton balls placed in </w:t>
      </w:r>
      <w:r w:rsidR="007535F3">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ears</w:t>
      </w:r>
      <w:r w:rsidR="007535F3">
        <w:rPr>
          <w:rFonts w:ascii="Calibri" w:eastAsia="Times New Roman" w:hAnsi="Calibri" w:cs="Calibri"/>
          <w:color w:val="000000"/>
          <w:kern w:val="0"/>
          <w14:ligatures w14:val="none"/>
        </w:rPr>
        <w:t>, ask the client what they want</w:t>
      </w:r>
      <w:r w:rsidRPr="00436F49">
        <w:rPr>
          <w:rFonts w:ascii="Calibri" w:eastAsia="Times New Roman" w:hAnsi="Calibri" w:cs="Calibri"/>
          <w:color w:val="000000"/>
          <w:kern w:val="0"/>
          <w14:ligatures w14:val="none"/>
        </w:rPr>
        <w:t xml:space="preserve">. Use a cup to pour water gently over the </w:t>
      </w:r>
      <w:r w:rsidR="007535F3">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hair. Use shampoo and massage it into the </w:t>
      </w:r>
      <w:r w:rsidR="007535F3">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scalp. Thoroughly wash out the shampoo. Repeat the shampoo and rinse as many times as needed. Repeat the same procedure with the conditioner if needed. Remove the washing equipment and place a clean, dry towel under the </w:t>
      </w:r>
      <w:r w:rsidR="005F59C0">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head. Bring the pillow back underneath the </w:t>
      </w:r>
      <w:r w:rsidR="005F59C0">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head. Dry the </w:t>
      </w:r>
      <w:r w:rsidR="005F59C0">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hair by rubbing it with a dry towel. Assist the </w:t>
      </w:r>
      <w:r w:rsidR="005F59C0">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with brushing and styling their hair.</w:t>
      </w:r>
    </w:p>
    <w:p w14:paraId="64778B2A" w14:textId="2E0A0194"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Washing a </w:t>
      </w:r>
      <w:r w:rsidR="005F59C0">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hair does not need to be done daily, but brushing can prevent it from tangling. Brushing also distributes oils evenly along the hair shaft. Brush hair gently towards the ends and slowly progress towards the roots. If there is a particularly difficult section of hair to comb, hold the hair near the scalp to prevent excess pulling. If there is an extremely difficult tangle, petroleum jelly may be helpful by applying a small amount and massaging it into the hair tangle. Help the </w:t>
      </w:r>
      <w:r w:rsidR="00F057C3">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style their hair in the manner they prefer. Disinfect the combing materials and return them to their proper area.</w:t>
      </w:r>
    </w:p>
    <w:p w14:paraId="27539351" w14:textId="498A94B4" w:rsidR="00B26AAA" w:rsidRPr="00350ED8" w:rsidRDefault="00B26AAA" w:rsidP="00B26AAA">
      <w:pPr>
        <w:shd w:val="clear" w:color="auto" w:fill="FFFFFF"/>
        <w:spacing w:before="166" w:after="166" w:line="240" w:lineRule="auto"/>
        <w:rPr>
          <w:rFonts w:ascii="Calibri" w:eastAsia="Times New Roman" w:hAnsi="Calibri" w:cs="Calibri"/>
          <w:color w:val="000000"/>
          <w:kern w:val="0"/>
          <w:sz w:val="28"/>
          <w:szCs w:val="28"/>
          <w14:ligatures w14:val="none"/>
        </w:rPr>
      </w:pPr>
      <w:r w:rsidRPr="00350ED8">
        <w:rPr>
          <w:rFonts w:ascii="Calibri" w:eastAsia="Times New Roman" w:hAnsi="Calibri" w:cs="Calibri"/>
          <w:b/>
          <w:bCs/>
          <w:color w:val="000000"/>
          <w:kern w:val="0"/>
          <w:sz w:val="28"/>
          <w:szCs w:val="28"/>
          <w14:ligatures w14:val="none"/>
        </w:rPr>
        <w:t>Nail Care</w:t>
      </w:r>
    </w:p>
    <w:p w14:paraId="4C474B77" w14:textId="47B30537"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Nail care gives the </w:t>
      </w:r>
      <w:r w:rsidR="00F057C3">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a neat appearance and helps prevent them from scratching themselves. Regular nail care can remove bacteria underneath the fingernails to help prevent infections. Take the time to observe the </w:t>
      </w:r>
      <w:r w:rsidR="00F057C3">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nails, fingers, and toes. Note and report any swelling, thick or brittle nails, changes in nail texture, color, exquisite tenderness, or foot ulcers. Special care is necessary for a </w:t>
      </w:r>
      <w:r w:rsidR="00234D7B">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 who has diabetes.</w:t>
      </w:r>
    </w:p>
    <w:p w14:paraId="6626E12E" w14:textId="0624C40F" w:rsidR="00B26AAA" w:rsidRPr="00436F49" w:rsidRDefault="00B26AAA" w:rsidP="00B26AAA">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Before beginning nail care, wash your hands. Nail care is possible after a bath or soaking the nails in warm, soapy water for 10 minutes. Once the nails are done soaking, place the hands on a towel. Use an </w:t>
      </w:r>
      <w:r w:rsidR="001A5916">
        <w:rPr>
          <w:rFonts w:ascii="Calibri" w:eastAsia="Times New Roman" w:hAnsi="Calibri" w:cs="Calibri"/>
          <w:color w:val="000000"/>
          <w:kern w:val="0"/>
          <w14:ligatures w14:val="none"/>
        </w:rPr>
        <w:t>appropriate nail cleaning device</w:t>
      </w:r>
      <w:r w:rsidRPr="00436F49">
        <w:rPr>
          <w:rFonts w:ascii="Calibri" w:eastAsia="Times New Roman" w:hAnsi="Calibri" w:cs="Calibri"/>
          <w:color w:val="000000"/>
          <w:kern w:val="0"/>
          <w14:ligatures w14:val="none"/>
        </w:rPr>
        <w:t xml:space="preserve"> to remove dirt underneath the nails. Clean the </w:t>
      </w:r>
      <w:r w:rsidR="001A5916">
        <w:rPr>
          <w:rFonts w:ascii="Calibri" w:eastAsia="Times New Roman" w:hAnsi="Calibri" w:cs="Calibri"/>
          <w:color w:val="000000"/>
          <w:kern w:val="0"/>
          <w14:ligatures w14:val="none"/>
        </w:rPr>
        <w:t>device</w:t>
      </w:r>
      <w:r w:rsidRPr="00436F49">
        <w:rPr>
          <w:rFonts w:ascii="Calibri" w:eastAsia="Times New Roman" w:hAnsi="Calibri" w:cs="Calibri"/>
          <w:color w:val="000000"/>
          <w:kern w:val="0"/>
          <w14:ligatures w14:val="none"/>
        </w:rPr>
        <w:t xml:space="preserve"> with a paper towel</w:t>
      </w:r>
      <w:r w:rsidR="00055E4C">
        <w:rPr>
          <w:rFonts w:ascii="Calibri" w:eastAsia="Times New Roman" w:hAnsi="Calibri" w:cs="Calibri"/>
          <w:color w:val="000000"/>
          <w:kern w:val="0"/>
          <w14:ligatures w14:val="none"/>
        </w:rPr>
        <w:t xml:space="preserve"> </w:t>
      </w:r>
      <w:r w:rsidR="00214DDD">
        <w:rPr>
          <w:rFonts w:ascii="Calibri" w:eastAsia="Times New Roman" w:hAnsi="Calibri" w:cs="Calibri"/>
          <w:color w:val="000000"/>
          <w:kern w:val="0"/>
          <w14:ligatures w14:val="none"/>
        </w:rPr>
        <w:t>and</w:t>
      </w:r>
      <w:r w:rsidR="00055E4C">
        <w:rPr>
          <w:rFonts w:ascii="Calibri" w:eastAsia="Times New Roman" w:hAnsi="Calibri" w:cs="Calibri"/>
          <w:color w:val="000000"/>
          <w:kern w:val="0"/>
          <w14:ligatures w14:val="none"/>
        </w:rPr>
        <w:t xml:space="preserve"> warm water</w:t>
      </w:r>
      <w:r w:rsidRPr="00436F49">
        <w:rPr>
          <w:rFonts w:ascii="Calibri" w:eastAsia="Times New Roman" w:hAnsi="Calibri" w:cs="Calibri"/>
          <w:color w:val="000000"/>
          <w:kern w:val="0"/>
          <w14:ligatures w14:val="none"/>
        </w:rPr>
        <w:t xml:space="preserve"> before moving to the next nail. Once the nails are clean, use nail clippers and trim the nails if necessary. Trim the nail straight and close to the nailbed but leave some room so you do not cut the </w:t>
      </w:r>
      <w:r w:rsidR="00055E4C">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Smooth nails with a file if the cut edges are rough. Rub lotion on the </w:t>
      </w:r>
      <w:r w:rsidR="00214DD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hands. Repeat the same steps for the </w:t>
      </w:r>
      <w:r w:rsidR="00214DD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ient's feet. If the </w:t>
      </w:r>
      <w:r w:rsidR="00214DD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has diabetes, maintaining proper foot hygiene is paramount. When trimming the toenails of a diabetic </w:t>
      </w:r>
      <w:r w:rsidR="00214DD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ensure there is proper lighting, and take special care to trim the nails in a straight line to avoid cutting the </w:t>
      </w:r>
      <w:r w:rsidR="00214DDD">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ient's foot. </w:t>
      </w:r>
    </w:p>
    <w:p w14:paraId="187E0F27" w14:textId="5D2F4E9E" w:rsidR="00B26AAA" w:rsidRPr="00436F49" w:rsidRDefault="00214DDD" w:rsidP="00B26AAA">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Cl</w:t>
      </w:r>
      <w:r w:rsidR="00B26AAA" w:rsidRPr="00436F49">
        <w:rPr>
          <w:rFonts w:ascii="Calibri" w:eastAsia="Times New Roman" w:hAnsi="Calibri" w:cs="Calibri"/>
          <w:color w:val="000000"/>
          <w:kern w:val="0"/>
          <w14:ligatures w14:val="none"/>
        </w:rPr>
        <w:t xml:space="preserve">ients should receive continuous monitoring for proper hygiene. The frequency of assisting </w:t>
      </w:r>
      <w:r>
        <w:rPr>
          <w:rFonts w:ascii="Calibri" w:eastAsia="Times New Roman" w:hAnsi="Calibri" w:cs="Calibri"/>
          <w:color w:val="000000"/>
          <w:kern w:val="0"/>
          <w14:ligatures w14:val="none"/>
        </w:rPr>
        <w:t>cl</w:t>
      </w:r>
      <w:r w:rsidR="00B26AAA" w:rsidRPr="00436F49">
        <w:rPr>
          <w:rFonts w:ascii="Calibri" w:eastAsia="Times New Roman" w:hAnsi="Calibri" w:cs="Calibri"/>
          <w:color w:val="000000"/>
          <w:kern w:val="0"/>
          <w14:ligatures w14:val="none"/>
        </w:rPr>
        <w:t xml:space="preserve">ients depends on the </w:t>
      </w:r>
      <w:r>
        <w:rPr>
          <w:rFonts w:ascii="Calibri" w:eastAsia="Times New Roman" w:hAnsi="Calibri" w:cs="Calibri"/>
          <w:color w:val="000000"/>
          <w:kern w:val="0"/>
          <w14:ligatures w14:val="none"/>
        </w:rPr>
        <w:t>cl</w:t>
      </w:r>
      <w:r w:rsidR="00B26AAA" w:rsidRPr="00436F49">
        <w:rPr>
          <w:rFonts w:ascii="Calibri" w:eastAsia="Times New Roman" w:hAnsi="Calibri" w:cs="Calibri"/>
          <w:color w:val="000000"/>
          <w:kern w:val="0"/>
          <w14:ligatures w14:val="none"/>
        </w:rPr>
        <w:t xml:space="preserve">ient’s medical status and the </w:t>
      </w:r>
      <w:r w:rsidR="00EA5209">
        <w:rPr>
          <w:rFonts w:ascii="Calibri" w:eastAsia="Times New Roman" w:hAnsi="Calibri" w:cs="Calibri"/>
          <w:color w:val="000000"/>
          <w:kern w:val="0"/>
          <w14:ligatures w14:val="none"/>
        </w:rPr>
        <w:t>cl</w:t>
      </w:r>
      <w:r w:rsidR="00B26AAA" w:rsidRPr="00436F49">
        <w:rPr>
          <w:rFonts w:ascii="Calibri" w:eastAsia="Times New Roman" w:hAnsi="Calibri" w:cs="Calibri"/>
          <w:color w:val="000000"/>
          <w:kern w:val="0"/>
          <w14:ligatures w14:val="none"/>
        </w:rPr>
        <w:t>ient’s cultural and personal beliefs. Some</w:t>
      </w:r>
      <w:r>
        <w:rPr>
          <w:rFonts w:ascii="Calibri" w:eastAsia="Times New Roman" w:hAnsi="Calibri" w:cs="Calibri"/>
          <w:color w:val="000000"/>
          <w:kern w:val="0"/>
          <w14:ligatures w14:val="none"/>
        </w:rPr>
        <w:t xml:space="preserve"> cl</w:t>
      </w:r>
      <w:r w:rsidR="00B26AAA" w:rsidRPr="00436F49">
        <w:rPr>
          <w:rFonts w:ascii="Calibri" w:eastAsia="Times New Roman" w:hAnsi="Calibri" w:cs="Calibri"/>
          <w:color w:val="000000"/>
          <w:kern w:val="0"/>
          <w14:ligatures w14:val="none"/>
        </w:rPr>
        <w:t xml:space="preserve">ients may </w:t>
      </w:r>
      <w:r w:rsidR="00685A16" w:rsidRPr="00436F49">
        <w:rPr>
          <w:rFonts w:ascii="Calibri" w:eastAsia="Times New Roman" w:hAnsi="Calibri" w:cs="Calibri"/>
          <w:color w:val="000000"/>
          <w:kern w:val="0"/>
          <w14:ligatures w14:val="none"/>
        </w:rPr>
        <w:t>prefer</w:t>
      </w:r>
      <w:r w:rsidR="00B26AAA" w:rsidRPr="00436F49">
        <w:rPr>
          <w:rFonts w:ascii="Calibri" w:eastAsia="Times New Roman" w:hAnsi="Calibri" w:cs="Calibri"/>
          <w:color w:val="000000"/>
          <w:kern w:val="0"/>
          <w14:ligatures w14:val="none"/>
        </w:rPr>
        <w:t xml:space="preserve"> to perform specific hygienic tasks. For example, </w:t>
      </w:r>
      <w:r>
        <w:rPr>
          <w:rFonts w:ascii="Calibri" w:eastAsia="Times New Roman" w:hAnsi="Calibri" w:cs="Calibri"/>
          <w:color w:val="000000"/>
          <w:kern w:val="0"/>
          <w14:ligatures w14:val="none"/>
        </w:rPr>
        <w:t>cl</w:t>
      </w:r>
      <w:r w:rsidR="00B26AAA" w:rsidRPr="00436F49">
        <w:rPr>
          <w:rFonts w:ascii="Calibri" w:eastAsia="Times New Roman" w:hAnsi="Calibri" w:cs="Calibri"/>
          <w:color w:val="000000"/>
          <w:kern w:val="0"/>
          <w14:ligatures w14:val="none"/>
        </w:rPr>
        <w:t>ients who follow the Islamic religion may prefer to wash their bodies before praying and may prefer to use water over hand sanitizer when washing their hands. Those who practice Buddhism may prefer to bathe before bed.</w:t>
      </w:r>
    </w:p>
    <w:p w14:paraId="2881A146" w14:textId="034372B5" w:rsidR="00553AC9" w:rsidRDefault="00B26AAA" w:rsidP="00EA5209">
      <w:pPr>
        <w:shd w:val="clear" w:color="auto" w:fill="FFFFFF"/>
        <w:spacing w:before="166" w:after="166" w:line="240" w:lineRule="auto"/>
        <w:rPr>
          <w:rFonts w:ascii="Calibri" w:eastAsia="Times New Roman" w:hAnsi="Calibri" w:cs="Calibri"/>
          <w:color w:val="000000"/>
          <w:kern w:val="0"/>
          <w14:ligatures w14:val="none"/>
        </w:rPr>
      </w:pPr>
      <w:r w:rsidRPr="00436F49">
        <w:rPr>
          <w:rFonts w:ascii="Calibri" w:eastAsia="Times New Roman" w:hAnsi="Calibri" w:cs="Calibri"/>
          <w:color w:val="000000"/>
          <w:kern w:val="0"/>
          <w14:ligatures w14:val="none"/>
        </w:rPr>
        <w:t xml:space="preserve">It is also essential to monitor the </w:t>
      </w:r>
      <w:r w:rsidR="00EA520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when assisting with hygienic tasks. For example, bathing the </w:t>
      </w:r>
      <w:r w:rsidR="00EA5209">
        <w:rPr>
          <w:rFonts w:ascii="Calibri" w:eastAsia="Times New Roman" w:hAnsi="Calibri" w:cs="Calibri"/>
          <w:color w:val="000000"/>
          <w:kern w:val="0"/>
          <w14:ligatures w14:val="none"/>
        </w:rPr>
        <w:t>cl</w:t>
      </w:r>
      <w:r w:rsidRPr="00436F49">
        <w:rPr>
          <w:rFonts w:ascii="Calibri" w:eastAsia="Times New Roman" w:hAnsi="Calibri" w:cs="Calibri"/>
          <w:color w:val="000000"/>
          <w:kern w:val="0"/>
          <w14:ligatures w14:val="none"/>
        </w:rPr>
        <w:t xml:space="preserve">ient is an opportunity to check for lesions or bed sores. </w:t>
      </w:r>
    </w:p>
    <w:p w14:paraId="4560B48F" w14:textId="52266E99" w:rsidR="00012326" w:rsidRPr="00FB647D" w:rsidRDefault="00012326" w:rsidP="00012326">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FB647D">
        <w:rPr>
          <w:rFonts w:ascii="Calibri" w:eastAsia="Times New Roman" w:hAnsi="Calibri" w:cs="Calibri"/>
          <w:b/>
          <w:bCs/>
          <w:color w:val="000000"/>
          <w:kern w:val="0"/>
          <w:sz w:val="28"/>
          <w:szCs w:val="28"/>
          <w14:ligatures w14:val="none"/>
        </w:rPr>
        <w:lastRenderedPageBreak/>
        <w:t>Safe Lifting &amp; Moving a Client for Toileting and Elimination</w:t>
      </w:r>
    </w:p>
    <w:p w14:paraId="3630FF1C" w14:textId="45CF2C88" w:rsidR="00012326" w:rsidRPr="00012326" w:rsidRDefault="00012326" w:rsidP="00012326">
      <w:p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Care</w:t>
      </w:r>
      <w:r w:rsidR="00FB647D">
        <w:rPr>
          <w:rFonts w:ascii="Calibri" w:eastAsia="Times New Roman" w:hAnsi="Calibri" w:cs="Calibri"/>
          <w:color w:val="000000"/>
          <w:kern w:val="0"/>
          <w14:ligatures w14:val="none"/>
        </w:rPr>
        <w:t xml:space="preserve"> providers</w:t>
      </w:r>
      <w:r w:rsidRPr="00012326">
        <w:rPr>
          <w:rFonts w:ascii="Calibri" w:eastAsia="Times New Roman" w:hAnsi="Calibri" w:cs="Calibri"/>
          <w:color w:val="000000"/>
          <w:kern w:val="0"/>
          <w14:ligatures w14:val="none"/>
        </w:rPr>
        <w:t xml:space="preserve"> must be able to safely assist clients with toileting and elimination while protecting the client’s dignity, preventing injury, and maintaining proper body mechanics. This module teaches step</w:t>
      </w:r>
      <w:r w:rsidRPr="00012326">
        <w:rPr>
          <w:rFonts w:ascii="Calibri" w:eastAsia="Times New Roman" w:hAnsi="Calibri" w:cs="Calibri"/>
          <w:color w:val="000000"/>
          <w:kern w:val="0"/>
          <w14:ligatures w14:val="none"/>
        </w:rPr>
        <w:noBreakHyphen/>
        <w:t>by</w:t>
      </w:r>
      <w:r w:rsidRPr="00012326">
        <w:rPr>
          <w:rFonts w:ascii="Calibri" w:eastAsia="Times New Roman" w:hAnsi="Calibri" w:cs="Calibri"/>
          <w:color w:val="000000"/>
          <w:kern w:val="0"/>
          <w14:ligatures w14:val="none"/>
        </w:rPr>
        <w:noBreakHyphen/>
        <w:t>step techniques for transfers, repositioning, and movement during toileting.</w:t>
      </w:r>
    </w:p>
    <w:p w14:paraId="10B79C22" w14:textId="01C05246" w:rsidR="00012326" w:rsidRPr="00FB647D" w:rsidRDefault="00012326" w:rsidP="00012326">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FB647D">
        <w:rPr>
          <w:rFonts w:ascii="Calibri" w:eastAsia="Times New Roman" w:hAnsi="Calibri" w:cs="Calibri"/>
          <w:b/>
          <w:bCs/>
          <w:color w:val="000000"/>
          <w:kern w:val="0"/>
          <w:sz w:val="28"/>
          <w:szCs w:val="28"/>
          <w14:ligatures w14:val="none"/>
        </w:rPr>
        <w:t>Core Principles of Safe Client Handling</w:t>
      </w:r>
    </w:p>
    <w:p w14:paraId="6EED7859" w14:textId="4A6DA87D"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Safety First</w:t>
      </w:r>
    </w:p>
    <w:p w14:paraId="272EF0C9" w14:textId="77777777" w:rsidR="00012326" w:rsidRPr="00012326" w:rsidRDefault="00012326" w:rsidP="00012326">
      <w:pPr>
        <w:numPr>
          <w:ilvl w:val="0"/>
          <w:numId w:val="1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Prevent falls, skin tears, and strain injuries</w:t>
      </w:r>
    </w:p>
    <w:p w14:paraId="4ED80BA3" w14:textId="77777777" w:rsidR="00012326" w:rsidRPr="00012326" w:rsidRDefault="00012326" w:rsidP="00012326">
      <w:pPr>
        <w:numPr>
          <w:ilvl w:val="0"/>
          <w:numId w:val="1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Use gait belts, walkers, commodes, and grab bars when appropriate</w:t>
      </w:r>
    </w:p>
    <w:p w14:paraId="51434408" w14:textId="77777777" w:rsidR="00012326" w:rsidRPr="00012326" w:rsidRDefault="00012326" w:rsidP="00012326">
      <w:pPr>
        <w:numPr>
          <w:ilvl w:val="0"/>
          <w:numId w:val="1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Never lift more than your body can safely support</w:t>
      </w:r>
    </w:p>
    <w:p w14:paraId="1C95BC41" w14:textId="2867B2D7"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Dignity &amp; Respect</w:t>
      </w:r>
    </w:p>
    <w:p w14:paraId="3763B8D2" w14:textId="77777777" w:rsidR="00012326" w:rsidRPr="00012326" w:rsidRDefault="00012326" w:rsidP="00012326">
      <w:pPr>
        <w:numPr>
          <w:ilvl w:val="0"/>
          <w:numId w:val="1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Explain each step before you do it</w:t>
      </w:r>
    </w:p>
    <w:p w14:paraId="07B61467" w14:textId="77777777" w:rsidR="00012326" w:rsidRPr="00012326" w:rsidRDefault="00012326" w:rsidP="00012326">
      <w:pPr>
        <w:numPr>
          <w:ilvl w:val="0"/>
          <w:numId w:val="1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Maintain privacy with blankets, robes, or closed doors</w:t>
      </w:r>
    </w:p>
    <w:p w14:paraId="6F396B29" w14:textId="77777777" w:rsidR="00012326" w:rsidRPr="00012326" w:rsidRDefault="00012326" w:rsidP="00012326">
      <w:pPr>
        <w:numPr>
          <w:ilvl w:val="0"/>
          <w:numId w:val="1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Encourage independence whenever possible</w:t>
      </w:r>
    </w:p>
    <w:p w14:paraId="08D1097F" w14:textId="32CA2D18"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Body Mechanics</w:t>
      </w:r>
    </w:p>
    <w:p w14:paraId="5665FB84" w14:textId="77777777" w:rsidR="00012326" w:rsidRPr="00012326" w:rsidRDefault="00012326" w:rsidP="00012326">
      <w:pPr>
        <w:numPr>
          <w:ilvl w:val="0"/>
          <w:numId w:val="2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Keep your back straight</w:t>
      </w:r>
    </w:p>
    <w:p w14:paraId="216EE181" w14:textId="77777777" w:rsidR="00012326" w:rsidRPr="00012326" w:rsidRDefault="00012326" w:rsidP="00012326">
      <w:pPr>
        <w:numPr>
          <w:ilvl w:val="0"/>
          <w:numId w:val="2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Bend at your knees, not your waist</w:t>
      </w:r>
    </w:p>
    <w:p w14:paraId="35CDD094" w14:textId="77777777" w:rsidR="00012326" w:rsidRPr="00012326" w:rsidRDefault="00012326" w:rsidP="00012326">
      <w:pPr>
        <w:numPr>
          <w:ilvl w:val="0"/>
          <w:numId w:val="2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Keep the client close to your body</w:t>
      </w:r>
    </w:p>
    <w:p w14:paraId="33C798E1" w14:textId="77777777" w:rsidR="00012326" w:rsidRPr="00012326" w:rsidRDefault="00012326" w:rsidP="00012326">
      <w:pPr>
        <w:numPr>
          <w:ilvl w:val="0"/>
          <w:numId w:val="2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Avoid twisting — pivot with your feet</w:t>
      </w:r>
    </w:p>
    <w:p w14:paraId="0B40C4C9" w14:textId="769727D8"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Assessing the Client Before Movement</w:t>
      </w:r>
    </w:p>
    <w:p w14:paraId="4ECA0CB7" w14:textId="77777777" w:rsidR="00012326" w:rsidRPr="00012326" w:rsidRDefault="00012326" w:rsidP="00012326">
      <w:p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Before any toileting transfer, evaluate:</w:t>
      </w:r>
    </w:p>
    <w:p w14:paraId="38569D13" w14:textId="77777777" w:rsidR="00012326" w:rsidRPr="00012326" w:rsidRDefault="00012326" w:rsidP="00012326">
      <w:pPr>
        <w:numPr>
          <w:ilvl w:val="0"/>
          <w:numId w:val="2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b/>
          <w:bCs/>
          <w:color w:val="000000"/>
          <w:kern w:val="0"/>
          <w14:ligatures w14:val="none"/>
        </w:rPr>
        <w:t>Strength &amp; balance:</w:t>
      </w:r>
      <w:r w:rsidRPr="00012326">
        <w:rPr>
          <w:rFonts w:ascii="Calibri" w:eastAsia="Times New Roman" w:hAnsi="Calibri" w:cs="Calibri"/>
          <w:color w:val="000000"/>
          <w:kern w:val="0"/>
          <w14:ligatures w14:val="none"/>
        </w:rPr>
        <w:t xml:space="preserve"> Can they stand? Do they need assistance?</w:t>
      </w:r>
    </w:p>
    <w:p w14:paraId="6DD4BE83" w14:textId="77777777" w:rsidR="00012326" w:rsidRPr="00012326" w:rsidRDefault="00012326" w:rsidP="00012326">
      <w:pPr>
        <w:numPr>
          <w:ilvl w:val="0"/>
          <w:numId w:val="2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b/>
          <w:bCs/>
          <w:color w:val="000000"/>
          <w:kern w:val="0"/>
          <w14:ligatures w14:val="none"/>
        </w:rPr>
        <w:t>Cognition:</w:t>
      </w:r>
      <w:r w:rsidRPr="00012326">
        <w:rPr>
          <w:rFonts w:ascii="Calibri" w:eastAsia="Times New Roman" w:hAnsi="Calibri" w:cs="Calibri"/>
          <w:color w:val="000000"/>
          <w:kern w:val="0"/>
          <w14:ligatures w14:val="none"/>
        </w:rPr>
        <w:t xml:space="preserve"> Do they understand directions?</w:t>
      </w:r>
    </w:p>
    <w:p w14:paraId="159D94EA" w14:textId="77777777" w:rsidR="00012326" w:rsidRPr="00012326" w:rsidRDefault="00012326" w:rsidP="00012326">
      <w:pPr>
        <w:numPr>
          <w:ilvl w:val="0"/>
          <w:numId w:val="2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b/>
          <w:bCs/>
          <w:color w:val="000000"/>
          <w:kern w:val="0"/>
          <w14:ligatures w14:val="none"/>
        </w:rPr>
        <w:t>Pain level:</w:t>
      </w:r>
      <w:r w:rsidRPr="00012326">
        <w:rPr>
          <w:rFonts w:ascii="Calibri" w:eastAsia="Times New Roman" w:hAnsi="Calibri" w:cs="Calibri"/>
          <w:color w:val="000000"/>
          <w:kern w:val="0"/>
          <w14:ligatures w14:val="none"/>
        </w:rPr>
        <w:t xml:space="preserve"> Movement may worsen discomfort</w:t>
      </w:r>
    </w:p>
    <w:p w14:paraId="59668915" w14:textId="77777777" w:rsidR="00012326" w:rsidRPr="00012326" w:rsidRDefault="00012326" w:rsidP="00012326">
      <w:pPr>
        <w:numPr>
          <w:ilvl w:val="0"/>
          <w:numId w:val="2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b/>
          <w:bCs/>
          <w:color w:val="000000"/>
          <w:kern w:val="0"/>
          <w14:ligatures w14:val="none"/>
        </w:rPr>
        <w:t>Equipment needs:</w:t>
      </w:r>
      <w:r w:rsidRPr="00012326">
        <w:rPr>
          <w:rFonts w:ascii="Calibri" w:eastAsia="Times New Roman" w:hAnsi="Calibri" w:cs="Calibri"/>
          <w:color w:val="000000"/>
          <w:kern w:val="0"/>
          <w14:ligatures w14:val="none"/>
        </w:rPr>
        <w:t xml:space="preserve"> Gait belt, walker, bedside commode, grab bars</w:t>
      </w:r>
    </w:p>
    <w:p w14:paraId="4DA5CDAF" w14:textId="77777777" w:rsidR="00012326" w:rsidRPr="00012326" w:rsidRDefault="00012326" w:rsidP="00012326">
      <w:pPr>
        <w:numPr>
          <w:ilvl w:val="0"/>
          <w:numId w:val="2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b/>
          <w:bCs/>
          <w:color w:val="000000"/>
          <w:kern w:val="0"/>
          <w14:ligatures w14:val="none"/>
        </w:rPr>
        <w:t>Environment:</w:t>
      </w:r>
      <w:r w:rsidRPr="00012326">
        <w:rPr>
          <w:rFonts w:ascii="Calibri" w:eastAsia="Times New Roman" w:hAnsi="Calibri" w:cs="Calibri"/>
          <w:color w:val="000000"/>
          <w:kern w:val="0"/>
          <w14:ligatures w14:val="none"/>
        </w:rPr>
        <w:t xml:space="preserve"> Clear floor, stable surfaces, proper lighting</w:t>
      </w:r>
    </w:p>
    <w:p w14:paraId="6CD0915B" w14:textId="77777777" w:rsidR="00012326" w:rsidRPr="00012326" w:rsidRDefault="00012326" w:rsidP="00012326">
      <w:p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 xml:space="preserve">If the client cannot bear weight or is unpredictable, </w:t>
      </w:r>
      <w:r w:rsidRPr="00012326">
        <w:rPr>
          <w:rFonts w:ascii="Calibri" w:eastAsia="Times New Roman" w:hAnsi="Calibri" w:cs="Calibri"/>
          <w:b/>
          <w:bCs/>
          <w:color w:val="000000"/>
          <w:kern w:val="0"/>
          <w14:ligatures w14:val="none"/>
        </w:rPr>
        <w:t>two</w:t>
      </w:r>
      <w:r w:rsidRPr="00012326">
        <w:rPr>
          <w:rFonts w:ascii="Calibri" w:eastAsia="Times New Roman" w:hAnsi="Calibri" w:cs="Calibri"/>
          <w:b/>
          <w:bCs/>
          <w:color w:val="000000"/>
          <w:kern w:val="0"/>
          <w14:ligatures w14:val="none"/>
        </w:rPr>
        <w:noBreakHyphen/>
        <w:t>person assist</w:t>
      </w:r>
      <w:r w:rsidRPr="00012326">
        <w:rPr>
          <w:rFonts w:ascii="Calibri" w:eastAsia="Times New Roman" w:hAnsi="Calibri" w:cs="Calibri"/>
          <w:color w:val="000000"/>
          <w:kern w:val="0"/>
          <w14:ligatures w14:val="none"/>
        </w:rPr>
        <w:t xml:space="preserve"> or mechanical lift may be required.</w:t>
      </w:r>
    </w:p>
    <w:p w14:paraId="186547A6" w14:textId="608ED0DB" w:rsidR="00012326" w:rsidRPr="00FB647D" w:rsidRDefault="00012326" w:rsidP="00012326">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FB647D">
        <w:rPr>
          <w:rFonts w:ascii="Calibri" w:eastAsia="Times New Roman" w:hAnsi="Calibri" w:cs="Calibri"/>
          <w:b/>
          <w:bCs/>
          <w:color w:val="000000"/>
          <w:kern w:val="0"/>
          <w:sz w:val="28"/>
          <w:szCs w:val="28"/>
          <w14:ligatures w14:val="none"/>
        </w:rPr>
        <w:t>Step</w:t>
      </w:r>
      <w:r w:rsidRPr="00FB647D">
        <w:rPr>
          <w:rFonts w:ascii="Calibri" w:eastAsia="Times New Roman" w:hAnsi="Calibri" w:cs="Calibri"/>
          <w:b/>
          <w:bCs/>
          <w:color w:val="000000"/>
          <w:kern w:val="0"/>
          <w:sz w:val="28"/>
          <w:szCs w:val="28"/>
          <w14:ligatures w14:val="none"/>
        </w:rPr>
        <w:noBreakHyphen/>
        <w:t>by</w:t>
      </w:r>
      <w:r w:rsidRPr="00FB647D">
        <w:rPr>
          <w:rFonts w:ascii="Calibri" w:eastAsia="Times New Roman" w:hAnsi="Calibri" w:cs="Calibri"/>
          <w:b/>
          <w:bCs/>
          <w:color w:val="000000"/>
          <w:kern w:val="0"/>
          <w:sz w:val="28"/>
          <w:szCs w:val="28"/>
          <w14:ligatures w14:val="none"/>
        </w:rPr>
        <w:noBreakHyphen/>
        <w:t xml:space="preserve">Step: Assisting a </w:t>
      </w:r>
      <w:r w:rsidR="00FB647D" w:rsidRPr="00FB647D">
        <w:rPr>
          <w:rFonts w:ascii="Calibri" w:eastAsia="Times New Roman" w:hAnsi="Calibri" w:cs="Calibri"/>
          <w:b/>
          <w:bCs/>
          <w:color w:val="000000"/>
          <w:kern w:val="0"/>
          <w:sz w:val="28"/>
          <w:szCs w:val="28"/>
          <w14:ligatures w14:val="none"/>
        </w:rPr>
        <w:t>client</w:t>
      </w:r>
      <w:r w:rsidRPr="00FB647D">
        <w:rPr>
          <w:rFonts w:ascii="Calibri" w:eastAsia="Times New Roman" w:hAnsi="Calibri" w:cs="Calibri"/>
          <w:b/>
          <w:bCs/>
          <w:color w:val="000000"/>
          <w:kern w:val="0"/>
          <w:sz w:val="28"/>
          <w:szCs w:val="28"/>
          <w14:ligatures w14:val="none"/>
        </w:rPr>
        <w:t xml:space="preserve"> to Stand</w:t>
      </w:r>
    </w:p>
    <w:p w14:paraId="007A5AE3" w14:textId="3E97225D"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Preparation</w:t>
      </w:r>
    </w:p>
    <w:p w14:paraId="70FD770D" w14:textId="77777777" w:rsidR="00012326" w:rsidRPr="00012326" w:rsidRDefault="00012326" w:rsidP="00012326">
      <w:pPr>
        <w:numPr>
          <w:ilvl w:val="0"/>
          <w:numId w:val="22"/>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Lock wheelchair or chair brakes</w:t>
      </w:r>
    </w:p>
    <w:p w14:paraId="46CD1D97" w14:textId="77777777" w:rsidR="00012326" w:rsidRPr="00012326" w:rsidRDefault="00012326" w:rsidP="00012326">
      <w:pPr>
        <w:numPr>
          <w:ilvl w:val="0"/>
          <w:numId w:val="22"/>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Place the client’s feet flat on the floor, shoulder</w:t>
      </w:r>
      <w:r w:rsidRPr="00012326">
        <w:rPr>
          <w:rFonts w:ascii="Calibri" w:eastAsia="Times New Roman" w:hAnsi="Calibri" w:cs="Calibri"/>
          <w:color w:val="000000"/>
          <w:kern w:val="0"/>
          <w14:ligatures w14:val="none"/>
        </w:rPr>
        <w:noBreakHyphen/>
        <w:t>width apart</w:t>
      </w:r>
    </w:p>
    <w:p w14:paraId="45F51694" w14:textId="77777777" w:rsidR="00012326" w:rsidRPr="00012326" w:rsidRDefault="00012326" w:rsidP="00012326">
      <w:pPr>
        <w:numPr>
          <w:ilvl w:val="0"/>
          <w:numId w:val="22"/>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Apply gait belt snugly around the waist</w:t>
      </w:r>
    </w:p>
    <w:p w14:paraId="666FF4BE" w14:textId="77777777" w:rsidR="00012326" w:rsidRPr="00012326" w:rsidRDefault="00012326" w:rsidP="00012326">
      <w:pPr>
        <w:numPr>
          <w:ilvl w:val="0"/>
          <w:numId w:val="22"/>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Stand close with your knees bent and back straight</w:t>
      </w:r>
    </w:p>
    <w:p w14:paraId="700D1A13" w14:textId="490D1970"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lastRenderedPageBreak/>
        <w:t>The Stand</w:t>
      </w:r>
    </w:p>
    <w:p w14:paraId="41AE512D" w14:textId="77777777" w:rsidR="00012326" w:rsidRPr="00012326" w:rsidRDefault="00012326" w:rsidP="00012326">
      <w:pPr>
        <w:numPr>
          <w:ilvl w:val="0"/>
          <w:numId w:val="2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Ask the client to scoot to the edge of the seat</w:t>
      </w:r>
    </w:p>
    <w:p w14:paraId="576CF201" w14:textId="77777777" w:rsidR="00012326" w:rsidRPr="00012326" w:rsidRDefault="00012326" w:rsidP="00012326">
      <w:pPr>
        <w:numPr>
          <w:ilvl w:val="0"/>
          <w:numId w:val="2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Place your hands on the gait belt (underhand grip)</w:t>
      </w:r>
    </w:p>
    <w:p w14:paraId="098CF538" w14:textId="77777777" w:rsidR="00012326" w:rsidRPr="00012326" w:rsidRDefault="00012326" w:rsidP="00012326">
      <w:pPr>
        <w:numPr>
          <w:ilvl w:val="0"/>
          <w:numId w:val="2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Ask the client to lean forward (“nose over toes”)</w:t>
      </w:r>
    </w:p>
    <w:p w14:paraId="7FA82B8C" w14:textId="77777777" w:rsidR="00012326" w:rsidRPr="00012326" w:rsidRDefault="00012326" w:rsidP="00012326">
      <w:pPr>
        <w:numPr>
          <w:ilvl w:val="0"/>
          <w:numId w:val="2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On the count of three, assist upward using your legs</w:t>
      </w:r>
    </w:p>
    <w:p w14:paraId="719BA1A0" w14:textId="77777777" w:rsidR="00012326" w:rsidRPr="00012326" w:rsidRDefault="00012326" w:rsidP="00012326">
      <w:pPr>
        <w:numPr>
          <w:ilvl w:val="0"/>
          <w:numId w:val="2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Once standing, pause to ensure balance</w:t>
      </w:r>
    </w:p>
    <w:p w14:paraId="7A947C6B" w14:textId="481B5BCB"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012326">
        <w:rPr>
          <w:rFonts w:ascii="Calibri" w:eastAsia="Times New Roman" w:hAnsi="Calibri" w:cs="Calibri"/>
          <w:b/>
          <w:bCs/>
          <w:color w:val="000000"/>
          <w:kern w:val="0"/>
          <w:sz w:val="28"/>
          <w:szCs w:val="28"/>
          <w14:ligatures w14:val="none"/>
        </w:rPr>
        <w:t>Moving to the Toilet or Commode</w:t>
      </w:r>
    </w:p>
    <w:p w14:paraId="2D761A78" w14:textId="666B07C5"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Ambulatory Clients</w:t>
      </w:r>
    </w:p>
    <w:p w14:paraId="26E24257" w14:textId="77777777" w:rsidR="00012326" w:rsidRPr="00012326" w:rsidRDefault="00012326" w:rsidP="00012326">
      <w:pPr>
        <w:numPr>
          <w:ilvl w:val="0"/>
          <w:numId w:val="2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Stand slightly behind and to the side</w:t>
      </w:r>
    </w:p>
    <w:p w14:paraId="5117C7CA" w14:textId="77777777" w:rsidR="00012326" w:rsidRPr="00012326" w:rsidRDefault="00012326" w:rsidP="00012326">
      <w:pPr>
        <w:numPr>
          <w:ilvl w:val="0"/>
          <w:numId w:val="2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Support at the gait belt</w:t>
      </w:r>
    </w:p>
    <w:p w14:paraId="18587577" w14:textId="77777777" w:rsidR="00012326" w:rsidRPr="00012326" w:rsidRDefault="00012326" w:rsidP="00012326">
      <w:pPr>
        <w:numPr>
          <w:ilvl w:val="0"/>
          <w:numId w:val="2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Encourage slow, steady steps</w:t>
      </w:r>
    </w:p>
    <w:p w14:paraId="149F0AFC" w14:textId="77777777" w:rsidR="00012326" w:rsidRPr="00012326" w:rsidRDefault="00012326" w:rsidP="00012326">
      <w:pPr>
        <w:numPr>
          <w:ilvl w:val="0"/>
          <w:numId w:val="2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Guide them to turn safely and back up until they feel the toilet/commode behind their legs</w:t>
      </w:r>
    </w:p>
    <w:p w14:paraId="3475143A" w14:textId="6023B9D8"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Clients Using Walkers</w:t>
      </w:r>
    </w:p>
    <w:p w14:paraId="0A95D522" w14:textId="1081A1E1" w:rsidR="00012326" w:rsidRPr="00012326" w:rsidRDefault="00012326" w:rsidP="00012326">
      <w:pPr>
        <w:numPr>
          <w:ilvl w:val="0"/>
          <w:numId w:val="2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Ensure walkers are stable</w:t>
      </w:r>
    </w:p>
    <w:p w14:paraId="311E2795" w14:textId="77777777" w:rsidR="00012326" w:rsidRPr="00012326" w:rsidRDefault="00012326" w:rsidP="00012326">
      <w:pPr>
        <w:numPr>
          <w:ilvl w:val="0"/>
          <w:numId w:val="2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Cue them to take small steps</w:t>
      </w:r>
    </w:p>
    <w:p w14:paraId="6CE15BBD" w14:textId="77777777" w:rsidR="00012326" w:rsidRPr="00012326" w:rsidRDefault="00012326" w:rsidP="00012326">
      <w:pPr>
        <w:numPr>
          <w:ilvl w:val="0"/>
          <w:numId w:val="2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Do not pull or push the walker for them</w:t>
      </w:r>
    </w:p>
    <w:p w14:paraId="1C894EFC" w14:textId="5F106F00"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Non</w:t>
      </w:r>
      <w:r w:rsidRPr="00012326">
        <w:rPr>
          <w:rFonts w:ascii="Calibri" w:eastAsia="Times New Roman" w:hAnsi="Calibri" w:cs="Calibri"/>
          <w:b/>
          <w:bCs/>
          <w:color w:val="000000"/>
          <w:kern w:val="0"/>
          <w14:ligatures w14:val="none"/>
        </w:rPr>
        <w:noBreakHyphen/>
        <w:t>Ambulatory Clients</w:t>
      </w:r>
    </w:p>
    <w:p w14:paraId="5AA7CD9F" w14:textId="77777777" w:rsidR="00012326" w:rsidRPr="00012326" w:rsidRDefault="00012326" w:rsidP="00012326">
      <w:pPr>
        <w:numPr>
          <w:ilvl w:val="0"/>
          <w:numId w:val="26"/>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Use a pivot transfer</w:t>
      </w:r>
    </w:p>
    <w:p w14:paraId="72882FD0" w14:textId="77777777" w:rsidR="00012326" w:rsidRPr="00012326" w:rsidRDefault="00012326" w:rsidP="00012326">
      <w:pPr>
        <w:numPr>
          <w:ilvl w:val="0"/>
          <w:numId w:val="26"/>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Keep the client close to your body</w:t>
      </w:r>
    </w:p>
    <w:p w14:paraId="6D9F43B5" w14:textId="77777777" w:rsidR="00012326" w:rsidRPr="00012326" w:rsidRDefault="00012326" w:rsidP="00012326">
      <w:pPr>
        <w:numPr>
          <w:ilvl w:val="0"/>
          <w:numId w:val="26"/>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Pivot your feet — do not twist your spine</w:t>
      </w:r>
    </w:p>
    <w:p w14:paraId="11F56E6B" w14:textId="77777777" w:rsidR="00012326" w:rsidRPr="00012326" w:rsidRDefault="00012326" w:rsidP="00012326">
      <w:pPr>
        <w:numPr>
          <w:ilvl w:val="0"/>
          <w:numId w:val="26"/>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Lower them slowly onto the toilet using your legs</w:t>
      </w:r>
    </w:p>
    <w:p w14:paraId="0F99B57F" w14:textId="0077FB56"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Safe Lowering onto the Toilet</w:t>
      </w:r>
    </w:p>
    <w:p w14:paraId="16D48C93" w14:textId="77777777" w:rsidR="00012326" w:rsidRPr="00012326" w:rsidRDefault="00012326" w:rsidP="00012326">
      <w:pPr>
        <w:numPr>
          <w:ilvl w:val="0"/>
          <w:numId w:val="27"/>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Ask the client to reach back for the toilet seat if able</w:t>
      </w:r>
    </w:p>
    <w:p w14:paraId="7321A928" w14:textId="77777777" w:rsidR="00012326" w:rsidRPr="00012326" w:rsidRDefault="00012326" w:rsidP="00012326">
      <w:pPr>
        <w:numPr>
          <w:ilvl w:val="0"/>
          <w:numId w:val="27"/>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Maintain a firm grip on the gait belt</w:t>
      </w:r>
    </w:p>
    <w:p w14:paraId="6D6367DA" w14:textId="77777777" w:rsidR="00012326" w:rsidRPr="00012326" w:rsidRDefault="00012326" w:rsidP="00012326">
      <w:pPr>
        <w:numPr>
          <w:ilvl w:val="0"/>
          <w:numId w:val="27"/>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Bend your knees and guide them down slowly</w:t>
      </w:r>
    </w:p>
    <w:p w14:paraId="19940E02" w14:textId="77777777" w:rsidR="00012326" w:rsidRPr="00012326" w:rsidRDefault="00012326" w:rsidP="00012326">
      <w:pPr>
        <w:numPr>
          <w:ilvl w:val="0"/>
          <w:numId w:val="27"/>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Ensure they are centered and stable</w:t>
      </w:r>
    </w:p>
    <w:p w14:paraId="5FEA2749" w14:textId="77777777" w:rsidR="00012326" w:rsidRPr="00012326" w:rsidRDefault="00012326" w:rsidP="00012326">
      <w:pPr>
        <w:numPr>
          <w:ilvl w:val="0"/>
          <w:numId w:val="27"/>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Provide privacy while staying within hearing range</w:t>
      </w:r>
    </w:p>
    <w:p w14:paraId="34F1FD14" w14:textId="11661D41"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Assistance During Elimination</w:t>
      </w:r>
    </w:p>
    <w:p w14:paraId="4286AEC6" w14:textId="77777777" w:rsidR="00012326" w:rsidRPr="00012326" w:rsidRDefault="00012326" w:rsidP="00012326">
      <w:pPr>
        <w:numPr>
          <w:ilvl w:val="0"/>
          <w:numId w:val="2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Keep the client safe but independent where possible</w:t>
      </w:r>
    </w:p>
    <w:p w14:paraId="43EBB8D9" w14:textId="77777777" w:rsidR="00012326" w:rsidRPr="00012326" w:rsidRDefault="00012326" w:rsidP="00012326">
      <w:pPr>
        <w:numPr>
          <w:ilvl w:val="0"/>
          <w:numId w:val="2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Provide wipes, toilet paper, or hygiene supplies</w:t>
      </w:r>
    </w:p>
    <w:p w14:paraId="451F2B48" w14:textId="77777777" w:rsidR="00012326" w:rsidRPr="00012326" w:rsidRDefault="00012326" w:rsidP="00012326">
      <w:pPr>
        <w:numPr>
          <w:ilvl w:val="0"/>
          <w:numId w:val="2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If they need help wiping, explain each step before doing it</w:t>
      </w:r>
    </w:p>
    <w:p w14:paraId="57CC49D0" w14:textId="77777777" w:rsidR="00012326" w:rsidRPr="00012326" w:rsidRDefault="00012326" w:rsidP="00012326">
      <w:pPr>
        <w:numPr>
          <w:ilvl w:val="0"/>
          <w:numId w:val="2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lastRenderedPageBreak/>
        <w:t>Maintain dignity with draping or covering</w:t>
      </w:r>
    </w:p>
    <w:p w14:paraId="5338968A" w14:textId="77777777" w:rsidR="00012326" w:rsidRPr="00012326" w:rsidRDefault="00012326" w:rsidP="00012326">
      <w:pPr>
        <w:numPr>
          <w:ilvl w:val="0"/>
          <w:numId w:val="28"/>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Monitor for dizziness, weakness, or urgent needs</w:t>
      </w:r>
    </w:p>
    <w:p w14:paraId="3CF40E24" w14:textId="08E19351"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Standing Up After Toileting</w:t>
      </w:r>
    </w:p>
    <w:p w14:paraId="79CF4507" w14:textId="77777777" w:rsidR="00012326" w:rsidRPr="00012326" w:rsidRDefault="00012326" w:rsidP="00012326">
      <w:pPr>
        <w:numPr>
          <w:ilvl w:val="0"/>
          <w:numId w:val="2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Ask the client to place feet firmly on the floor</w:t>
      </w:r>
    </w:p>
    <w:p w14:paraId="1F982876" w14:textId="77777777" w:rsidR="00012326" w:rsidRPr="00012326" w:rsidRDefault="00012326" w:rsidP="00012326">
      <w:pPr>
        <w:numPr>
          <w:ilvl w:val="0"/>
          <w:numId w:val="2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Use gait belt and “nose over toes” technique</w:t>
      </w:r>
    </w:p>
    <w:p w14:paraId="2B5507B7" w14:textId="77777777" w:rsidR="00012326" w:rsidRPr="00012326" w:rsidRDefault="00012326" w:rsidP="00012326">
      <w:pPr>
        <w:numPr>
          <w:ilvl w:val="0"/>
          <w:numId w:val="2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Assist upward using your legs</w:t>
      </w:r>
    </w:p>
    <w:p w14:paraId="7815D0F1" w14:textId="77777777" w:rsidR="00012326" w:rsidRPr="00012326" w:rsidRDefault="00012326" w:rsidP="00012326">
      <w:pPr>
        <w:numPr>
          <w:ilvl w:val="0"/>
          <w:numId w:val="2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Allow time for balance before moving</w:t>
      </w:r>
    </w:p>
    <w:p w14:paraId="77FDA91B" w14:textId="77777777" w:rsidR="00012326" w:rsidRPr="00012326" w:rsidRDefault="00012326" w:rsidP="00012326">
      <w:pPr>
        <w:numPr>
          <w:ilvl w:val="0"/>
          <w:numId w:val="29"/>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Help with clothing adjustments while maintaining privacy</w:t>
      </w:r>
    </w:p>
    <w:p w14:paraId="594D5EE1" w14:textId="484064CE"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Returning to Bed or Chair</w:t>
      </w:r>
    </w:p>
    <w:p w14:paraId="083DB123" w14:textId="77777777" w:rsidR="00012326" w:rsidRPr="00012326" w:rsidRDefault="00012326" w:rsidP="00012326">
      <w:pPr>
        <w:numPr>
          <w:ilvl w:val="0"/>
          <w:numId w:val="3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Guide them back using safe ambulation or pivot transfer</w:t>
      </w:r>
    </w:p>
    <w:p w14:paraId="41C1458F" w14:textId="77777777" w:rsidR="00012326" w:rsidRPr="00012326" w:rsidRDefault="00012326" w:rsidP="00012326">
      <w:pPr>
        <w:numPr>
          <w:ilvl w:val="0"/>
          <w:numId w:val="3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Ensure brakes are locked</w:t>
      </w:r>
    </w:p>
    <w:p w14:paraId="2E96617B" w14:textId="77777777" w:rsidR="00012326" w:rsidRPr="00012326" w:rsidRDefault="00012326" w:rsidP="00012326">
      <w:pPr>
        <w:numPr>
          <w:ilvl w:val="0"/>
          <w:numId w:val="3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Lower them slowly using your legs</w:t>
      </w:r>
    </w:p>
    <w:p w14:paraId="5A26800D" w14:textId="77777777" w:rsidR="00012326" w:rsidRPr="00012326" w:rsidRDefault="00012326" w:rsidP="00012326">
      <w:pPr>
        <w:numPr>
          <w:ilvl w:val="0"/>
          <w:numId w:val="3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Remove gait belt</w:t>
      </w:r>
    </w:p>
    <w:p w14:paraId="120B60CC" w14:textId="77777777" w:rsidR="00012326" w:rsidRPr="00012326" w:rsidRDefault="00012326" w:rsidP="00012326">
      <w:pPr>
        <w:numPr>
          <w:ilvl w:val="0"/>
          <w:numId w:val="30"/>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Make sure they are comfortable and clean</w:t>
      </w:r>
    </w:p>
    <w:p w14:paraId="598D1F11" w14:textId="76842EEB"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012326">
        <w:rPr>
          <w:rFonts w:ascii="Calibri" w:eastAsia="Times New Roman" w:hAnsi="Calibri" w:cs="Calibri"/>
          <w:b/>
          <w:bCs/>
          <w:color w:val="000000"/>
          <w:kern w:val="0"/>
          <w:sz w:val="28"/>
          <w:szCs w:val="28"/>
          <w14:ligatures w14:val="none"/>
        </w:rPr>
        <w:t>Special Situations</w:t>
      </w:r>
    </w:p>
    <w:p w14:paraId="15EDA86B" w14:textId="44FDA709"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Incontinence Episodes</w:t>
      </w:r>
    </w:p>
    <w:p w14:paraId="5962D129" w14:textId="420926F1" w:rsidR="00012326" w:rsidRPr="00012326" w:rsidRDefault="00012326" w:rsidP="00012326">
      <w:pPr>
        <w:numPr>
          <w:ilvl w:val="0"/>
          <w:numId w:val="3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Stay calm and reassured</w:t>
      </w:r>
    </w:p>
    <w:p w14:paraId="3EFEE5E4" w14:textId="77777777" w:rsidR="00012326" w:rsidRPr="00012326" w:rsidRDefault="00012326" w:rsidP="00012326">
      <w:pPr>
        <w:numPr>
          <w:ilvl w:val="0"/>
          <w:numId w:val="3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Clean skin thoroughly to prevent breakdown</w:t>
      </w:r>
    </w:p>
    <w:p w14:paraId="53C6270E" w14:textId="77777777" w:rsidR="00012326" w:rsidRPr="00012326" w:rsidRDefault="00012326" w:rsidP="00012326">
      <w:pPr>
        <w:numPr>
          <w:ilvl w:val="0"/>
          <w:numId w:val="3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Replace soiled clothing and linens</w:t>
      </w:r>
    </w:p>
    <w:p w14:paraId="73D52C02" w14:textId="062C8AD3" w:rsidR="00012326" w:rsidRPr="00012326" w:rsidRDefault="00012326" w:rsidP="00012326">
      <w:pPr>
        <w:numPr>
          <w:ilvl w:val="0"/>
          <w:numId w:val="31"/>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Document of the episode if required by agency policy</w:t>
      </w:r>
    </w:p>
    <w:p w14:paraId="54064675" w14:textId="1487F5DB"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Clients with Limited Mobility</w:t>
      </w:r>
    </w:p>
    <w:p w14:paraId="0FC9C88E" w14:textId="77777777" w:rsidR="00012326" w:rsidRPr="00012326" w:rsidRDefault="00012326" w:rsidP="00012326">
      <w:pPr>
        <w:numPr>
          <w:ilvl w:val="0"/>
          <w:numId w:val="32"/>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Use mechanical lifts if available</w:t>
      </w:r>
    </w:p>
    <w:p w14:paraId="4B1F9F17" w14:textId="77777777" w:rsidR="00012326" w:rsidRPr="00012326" w:rsidRDefault="00012326" w:rsidP="00012326">
      <w:pPr>
        <w:numPr>
          <w:ilvl w:val="0"/>
          <w:numId w:val="32"/>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Two</w:t>
      </w:r>
      <w:r w:rsidRPr="00012326">
        <w:rPr>
          <w:rFonts w:ascii="Calibri" w:eastAsia="Times New Roman" w:hAnsi="Calibri" w:cs="Calibri"/>
          <w:color w:val="000000"/>
          <w:kern w:val="0"/>
          <w14:ligatures w14:val="none"/>
        </w:rPr>
        <w:noBreakHyphen/>
        <w:t>person assist for unstable or heavy clients</w:t>
      </w:r>
    </w:p>
    <w:p w14:paraId="2D87EE3D" w14:textId="77777777" w:rsidR="00012326" w:rsidRDefault="00012326" w:rsidP="00012326">
      <w:pPr>
        <w:numPr>
          <w:ilvl w:val="0"/>
          <w:numId w:val="32"/>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Never attempt solo lifting beyond your ability</w:t>
      </w:r>
    </w:p>
    <w:p w14:paraId="516A783B" w14:textId="1776397B" w:rsidR="00012326" w:rsidRPr="00012326" w:rsidRDefault="00012326" w:rsidP="00012326">
      <w:p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b/>
          <w:bCs/>
          <w:color w:val="000000"/>
          <w:kern w:val="0"/>
          <w14:ligatures w14:val="none"/>
        </w:rPr>
        <w:t>Nighttime Toileting</w:t>
      </w:r>
    </w:p>
    <w:p w14:paraId="7C93502A" w14:textId="77777777" w:rsidR="00012326" w:rsidRPr="00012326" w:rsidRDefault="00012326" w:rsidP="00012326">
      <w:pPr>
        <w:numPr>
          <w:ilvl w:val="0"/>
          <w:numId w:val="3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Keep lights low but adequate</w:t>
      </w:r>
    </w:p>
    <w:p w14:paraId="3A774834" w14:textId="77777777" w:rsidR="00012326" w:rsidRPr="00012326" w:rsidRDefault="00012326" w:rsidP="00012326">
      <w:pPr>
        <w:numPr>
          <w:ilvl w:val="0"/>
          <w:numId w:val="3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Move slowly to prevent falls</w:t>
      </w:r>
    </w:p>
    <w:p w14:paraId="0D19D0EE" w14:textId="77777777" w:rsidR="00012326" w:rsidRPr="00012326" w:rsidRDefault="00012326" w:rsidP="00012326">
      <w:pPr>
        <w:numPr>
          <w:ilvl w:val="0"/>
          <w:numId w:val="33"/>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Watch for confusion or sleepiness</w:t>
      </w:r>
    </w:p>
    <w:p w14:paraId="3270EC5D" w14:textId="67747464"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Infection Control</w:t>
      </w:r>
    </w:p>
    <w:p w14:paraId="31288494" w14:textId="51E22A41" w:rsidR="00012326" w:rsidRPr="00012326" w:rsidRDefault="00012326" w:rsidP="00012326">
      <w:pPr>
        <w:numPr>
          <w:ilvl w:val="0"/>
          <w:numId w:val="3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Wear gloves while toileting</w:t>
      </w:r>
    </w:p>
    <w:p w14:paraId="7A72DE9B" w14:textId="77777777" w:rsidR="00012326" w:rsidRPr="00012326" w:rsidRDefault="00012326" w:rsidP="00012326">
      <w:pPr>
        <w:numPr>
          <w:ilvl w:val="0"/>
          <w:numId w:val="3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Wash hands before and after</w:t>
      </w:r>
    </w:p>
    <w:p w14:paraId="23D2CD08" w14:textId="77777777" w:rsidR="00012326" w:rsidRPr="00012326" w:rsidRDefault="00012326" w:rsidP="00012326">
      <w:pPr>
        <w:numPr>
          <w:ilvl w:val="0"/>
          <w:numId w:val="3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lastRenderedPageBreak/>
        <w:t>Clean commode buckets and toilet surfaces</w:t>
      </w:r>
    </w:p>
    <w:p w14:paraId="4F656999" w14:textId="77777777" w:rsidR="00012326" w:rsidRDefault="00012326" w:rsidP="00012326">
      <w:pPr>
        <w:numPr>
          <w:ilvl w:val="0"/>
          <w:numId w:val="34"/>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Dispose of wipes and briefs properly</w:t>
      </w:r>
    </w:p>
    <w:p w14:paraId="3763DF07" w14:textId="0090E010" w:rsidR="00012326" w:rsidRPr="00012326" w:rsidRDefault="00012326" w:rsidP="00012326">
      <w:pPr>
        <w:shd w:val="clear" w:color="auto" w:fill="FFFFFF"/>
        <w:spacing w:before="166" w:after="166" w:line="240" w:lineRule="auto"/>
        <w:rPr>
          <w:rFonts w:ascii="Calibri" w:eastAsia="Times New Roman" w:hAnsi="Calibri" w:cs="Calibri"/>
          <w:color w:val="000000"/>
          <w:kern w:val="0"/>
          <w:sz w:val="28"/>
          <w:szCs w:val="28"/>
          <w14:ligatures w14:val="none"/>
        </w:rPr>
      </w:pPr>
      <w:r w:rsidRPr="00012326">
        <w:rPr>
          <w:rFonts w:ascii="Calibri" w:eastAsia="Times New Roman" w:hAnsi="Calibri" w:cs="Calibri"/>
          <w:b/>
          <w:bCs/>
          <w:color w:val="000000"/>
          <w:kern w:val="0"/>
          <w:sz w:val="28"/>
          <w:szCs w:val="28"/>
          <w14:ligatures w14:val="none"/>
        </w:rPr>
        <w:t>Documentation</w:t>
      </w:r>
    </w:p>
    <w:p w14:paraId="0D6FEB55" w14:textId="77777777" w:rsidR="00012326" w:rsidRPr="00012326" w:rsidRDefault="00012326" w:rsidP="00012326">
      <w:pPr>
        <w:shd w:val="clear" w:color="auto" w:fill="FFFFFF"/>
        <w:spacing w:before="166" w:after="166" w:line="240" w:lineRule="auto"/>
        <w:rPr>
          <w:rFonts w:ascii="Calibri" w:eastAsia="Times New Roman" w:hAnsi="Calibri" w:cs="Calibri"/>
          <w:b/>
          <w:bCs/>
          <w:color w:val="000000"/>
          <w:kern w:val="0"/>
          <w14:ligatures w14:val="none"/>
        </w:rPr>
      </w:pPr>
      <w:r w:rsidRPr="00012326">
        <w:rPr>
          <w:rFonts w:ascii="Calibri" w:eastAsia="Times New Roman" w:hAnsi="Calibri" w:cs="Calibri"/>
          <w:b/>
          <w:bCs/>
          <w:color w:val="000000"/>
          <w:kern w:val="0"/>
          <w14:ligatures w14:val="none"/>
        </w:rPr>
        <w:t>Record:</w:t>
      </w:r>
    </w:p>
    <w:p w14:paraId="19A3E2EA" w14:textId="77777777" w:rsidR="00012326" w:rsidRPr="00012326" w:rsidRDefault="00012326" w:rsidP="00012326">
      <w:pPr>
        <w:numPr>
          <w:ilvl w:val="0"/>
          <w:numId w:val="3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Level of assistance required</w:t>
      </w:r>
    </w:p>
    <w:p w14:paraId="3F44E5FA" w14:textId="77777777" w:rsidR="00012326" w:rsidRPr="00012326" w:rsidRDefault="00012326" w:rsidP="00012326">
      <w:pPr>
        <w:numPr>
          <w:ilvl w:val="0"/>
          <w:numId w:val="3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Any falls, near</w:t>
      </w:r>
      <w:r w:rsidRPr="00012326">
        <w:rPr>
          <w:rFonts w:ascii="Calibri" w:eastAsia="Times New Roman" w:hAnsi="Calibri" w:cs="Calibri"/>
          <w:color w:val="000000"/>
          <w:kern w:val="0"/>
          <w14:ligatures w14:val="none"/>
        </w:rPr>
        <w:noBreakHyphen/>
        <w:t>falls, or instability</w:t>
      </w:r>
    </w:p>
    <w:p w14:paraId="51377FC9" w14:textId="77777777" w:rsidR="00012326" w:rsidRPr="00012326" w:rsidRDefault="00012326" w:rsidP="00012326">
      <w:pPr>
        <w:numPr>
          <w:ilvl w:val="0"/>
          <w:numId w:val="3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Incontinence episodes</w:t>
      </w:r>
    </w:p>
    <w:p w14:paraId="592E254C" w14:textId="77777777" w:rsidR="00012326" w:rsidRPr="00012326" w:rsidRDefault="00012326" w:rsidP="00012326">
      <w:pPr>
        <w:numPr>
          <w:ilvl w:val="0"/>
          <w:numId w:val="3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Skin concerns</w:t>
      </w:r>
    </w:p>
    <w:p w14:paraId="5A59C84C" w14:textId="77777777" w:rsidR="00012326" w:rsidRPr="00012326" w:rsidRDefault="00012326" w:rsidP="00012326">
      <w:pPr>
        <w:numPr>
          <w:ilvl w:val="0"/>
          <w:numId w:val="35"/>
        </w:numPr>
        <w:shd w:val="clear" w:color="auto" w:fill="FFFFFF"/>
        <w:spacing w:before="166" w:after="166" w:line="240" w:lineRule="auto"/>
        <w:rPr>
          <w:rFonts w:ascii="Calibri" w:eastAsia="Times New Roman" w:hAnsi="Calibri" w:cs="Calibri"/>
          <w:color w:val="000000"/>
          <w:kern w:val="0"/>
          <w14:ligatures w14:val="none"/>
        </w:rPr>
      </w:pPr>
      <w:r w:rsidRPr="00012326">
        <w:rPr>
          <w:rFonts w:ascii="Calibri" w:eastAsia="Times New Roman" w:hAnsi="Calibri" w:cs="Calibri"/>
          <w:color w:val="000000"/>
          <w:kern w:val="0"/>
          <w14:ligatures w14:val="none"/>
        </w:rPr>
        <w:t>Changes in mobility or cognition</w:t>
      </w:r>
    </w:p>
    <w:p w14:paraId="6DC1AC26" w14:textId="5ABE1FC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584102">
        <w:rPr>
          <w:rFonts w:ascii="Calibri" w:eastAsia="Times New Roman" w:hAnsi="Calibri" w:cs="Calibri"/>
          <w:b/>
          <w:bCs/>
          <w:color w:val="000000"/>
          <w:kern w:val="0"/>
          <w:sz w:val="28"/>
          <w:szCs w:val="28"/>
          <w14:ligatures w14:val="none"/>
        </w:rPr>
        <w:t>Toileting for Bedridden Clients</w:t>
      </w:r>
    </w:p>
    <w:p w14:paraId="39F623BE"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 xml:space="preserve">This section is specifically for clients who </w:t>
      </w:r>
      <w:r w:rsidRPr="00584102">
        <w:rPr>
          <w:rFonts w:ascii="Calibri" w:eastAsia="Times New Roman" w:hAnsi="Calibri" w:cs="Calibri"/>
          <w:b/>
          <w:bCs/>
          <w:color w:val="000000"/>
          <w:kern w:val="0"/>
          <w14:ligatures w14:val="none"/>
        </w:rPr>
        <w:t>cannot safely stand, pivot, or ambulate</w:t>
      </w:r>
      <w:r w:rsidRPr="00584102">
        <w:rPr>
          <w:rFonts w:ascii="Calibri" w:eastAsia="Times New Roman" w:hAnsi="Calibri" w:cs="Calibri"/>
          <w:color w:val="000000"/>
          <w:kern w:val="0"/>
          <w14:ligatures w14:val="none"/>
        </w:rPr>
        <w:t xml:space="preserve">. Toileting may involve a </w:t>
      </w:r>
      <w:r w:rsidRPr="00584102">
        <w:rPr>
          <w:rFonts w:ascii="Calibri" w:eastAsia="Times New Roman" w:hAnsi="Calibri" w:cs="Calibri"/>
          <w:b/>
          <w:bCs/>
          <w:color w:val="000000"/>
          <w:kern w:val="0"/>
          <w14:ligatures w14:val="none"/>
        </w:rPr>
        <w:t>bedpan</w:t>
      </w:r>
      <w:r w:rsidRPr="00584102">
        <w:rPr>
          <w:rFonts w:ascii="Calibri" w:eastAsia="Times New Roman" w:hAnsi="Calibri" w:cs="Calibri"/>
          <w:color w:val="000000"/>
          <w:kern w:val="0"/>
          <w14:ligatures w14:val="none"/>
        </w:rPr>
        <w:t xml:space="preserve">, </w:t>
      </w:r>
      <w:r w:rsidRPr="00584102">
        <w:rPr>
          <w:rFonts w:ascii="Calibri" w:eastAsia="Times New Roman" w:hAnsi="Calibri" w:cs="Calibri"/>
          <w:b/>
          <w:bCs/>
          <w:color w:val="000000"/>
          <w:kern w:val="0"/>
          <w14:ligatures w14:val="none"/>
        </w:rPr>
        <w:t>urinal</w:t>
      </w:r>
      <w:r w:rsidRPr="00584102">
        <w:rPr>
          <w:rFonts w:ascii="Calibri" w:eastAsia="Times New Roman" w:hAnsi="Calibri" w:cs="Calibri"/>
          <w:color w:val="000000"/>
          <w:kern w:val="0"/>
          <w14:ligatures w14:val="none"/>
        </w:rPr>
        <w:t xml:space="preserve">, or </w:t>
      </w:r>
      <w:r w:rsidRPr="00584102">
        <w:rPr>
          <w:rFonts w:ascii="Calibri" w:eastAsia="Times New Roman" w:hAnsi="Calibri" w:cs="Calibri"/>
          <w:b/>
          <w:bCs/>
          <w:color w:val="000000"/>
          <w:kern w:val="0"/>
          <w14:ligatures w14:val="none"/>
        </w:rPr>
        <w:t>incontinence care</w:t>
      </w:r>
      <w:r w:rsidRPr="00584102">
        <w:rPr>
          <w:rFonts w:ascii="Calibri" w:eastAsia="Times New Roman" w:hAnsi="Calibri" w:cs="Calibri"/>
          <w:color w:val="000000"/>
          <w:kern w:val="0"/>
          <w14:ligatures w14:val="none"/>
        </w:rPr>
        <w:t>.</w:t>
      </w:r>
    </w:p>
    <w:p w14:paraId="32C60644" w14:textId="0260BDDA"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Preparing the Environment</w:t>
      </w:r>
    </w:p>
    <w:p w14:paraId="71EB3B29" w14:textId="77777777" w:rsidR="00584102" w:rsidRPr="00584102" w:rsidRDefault="00584102" w:rsidP="00584102">
      <w:pPr>
        <w:numPr>
          <w:ilvl w:val="0"/>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Wash hands and put on gloves</w:t>
      </w:r>
    </w:p>
    <w:p w14:paraId="684999A4" w14:textId="77777777" w:rsidR="00584102" w:rsidRPr="00584102" w:rsidRDefault="00584102" w:rsidP="00584102">
      <w:pPr>
        <w:numPr>
          <w:ilvl w:val="0"/>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Ensure privacy (curtains, blankets, door closed)</w:t>
      </w:r>
    </w:p>
    <w:p w14:paraId="6A980B42" w14:textId="77777777" w:rsidR="00584102" w:rsidRPr="00584102" w:rsidRDefault="00584102" w:rsidP="00584102">
      <w:pPr>
        <w:numPr>
          <w:ilvl w:val="0"/>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Gather supplies:</w:t>
      </w:r>
    </w:p>
    <w:p w14:paraId="65F4C548" w14:textId="77777777" w:rsidR="00584102" w:rsidRPr="00584102" w:rsidRDefault="00584102" w:rsidP="00584102">
      <w:pPr>
        <w:numPr>
          <w:ilvl w:val="1"/>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Bedpan or fracture pan</w:t>
      </w:r>
    </w:p>
    <w:p w14:paraId="7A4140FB" w14:textId="77777777" w:rsidR="00584102" w:rsidRPr="00584102" w:rsidRDefault="00584102" w:rsidP="00584102">
      <w:pPr>
        <w:numPr>
          <w:ilvl w:val="1"/>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Disposable pads</w:t>
      </w:r>
    </w:p>
    <w:p w14:paraId="3466D79E" w14:textId="77777777" w:rsidR="00584102" w:rsidRPr="00584102" w:rsidRDefault="00584102" w:rsidP="00584102">
      <w:pPr>
        <w:numPr>
          <w:ilvl w:val="1"/>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Wipes, toilet paper</w:t>
      </w:r>
    </w:p>
    <w:p w14:paraId="686A9ABE" w14:textId="77777777" w:rsidR="00584102" w:rsidRPr="00584102" w:rsidRDefault="00584102" w:rsidP="00584102">
      <w:pPr>
        <w:numPr>
          <w:ilvl w:val="1"/>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Soap and water or no</w:t>
      </w:r>
      <w:r w:rsidRPr="00584102">
        <w:rPr>
          <w:rFonts w:ascii="Calibri" w:eastAsia="Times New Roman" w:hAnsi="Calibri" w:cs="Calibri"/>
          <w:color w:val="000000"/>
          <w:kern w:val="0"/>
          <w14:ligatures w14:val="none"/>
        </w:rPr>
        <w:noBreakHyphen/>
        <w:t>rinse cleanser</w:t>
      </w:r>
    </w:p>
    <w:p w14:paraId="5CBF5CC3" w14:textId="77777777" w:rsidR="00584102" w:rsidRPr="00584102" w:rsidRDefault="00584102" w:rsidP="00584102">
      <w:pPr>
        <w:numPr>
          <w:ilvl w:val="1"/>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Clean linens and briefs</w:t>
      </w:r>
    </w:p>
    <w:p w14:paraId="34569AB4" w14:textId="77777777" w:rsidR="00584102" w:rsidRPr="00584102" w:rsidRDefault="00584102" w:rsidP="00584102">
      <w:pPr>
        <w:numPr>
          <w:ilvl w:val="1"/>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Barrier cream if needed</w:t>
      </w:r>
    </w:p>
    <w:p w14:paraId="7979BA83" w14:textId="77777777" w:rsidR="00584102" w:rsidRPr="00584102" w:rsidRDefault="00584102" w:rsidP="00584102">
      <w:pPr>
        <w:numPr>
          <w:ilvl w:val="0"/>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Raise the bed to a comfortable working height</w:t>
      </w:r>
    </w:p>
    <w:p w14:paraId="1F2AA2D9" w14:textId="28D9D0C2" w:rsidR="0008394D" w:rsidRPr="00AE5E92" w:rsidRDefault="00584102" w:rsidP="00584102">
      <w:pPr>
        <w:numPr>
          <w:ilvl w:val="0"/>
          <w:numId w:val="3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Lower the head of the bed unless contraindicated</w:t>
      </w:r>
    </w:p>
    <w:p w14:paraId="51BCD0E8" w14:textId="5D0836C9" w:rsidR="00584102" w:rsidRPr="00F03401" w:rsidRDefault="00584102" w:rsidP="00584102">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F03401">
        <w:rPr>
          <w:rFonts w:ascii="Calibri" w:eastAsia="Times New Roman" w:hAnsi="Calibri" w:cs="Calibri"/>
          <w:b/>
          <w:bCs/>
          <w:color w:val="000000"/>
          <w:kern w:val="0"/>
          <w:sz w:val="28"/>
          <w:szCs w:val="28"/>
          <w14:ligatures w14:val="none"/>
        </w:rPr>
        <w:t>Positioning the Client for Bedpan Use</w:t>
      </w:r>
    </w:p>
    <w:p w14:paraId="53A740A0" w14:textId="7777777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1. Explain the process</w:t>
      </w:r>
    </w:p>
    <w:p w14:paraId="52672CFD"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Speak calmly and clearly: “I’m going to help you onto the bedpan. I’ll move slowly and keep you comfortable.”</w:t>
      </w:r>
    </w:p>
    <w:p w14:paraId="5B35D135" w14:textId="78734303"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2. Log</w:t>
      </w:r>
      <w:r>
        <w:rPr>
          <w:rFonts w:ascii="Calibri" w:eastAsia="Times New Roman" w:hAnsi="Calibri" w:cs="Calibri"/>
          <w:b/>
          <w:bCs/>
          <w:color w:val="000000"/>
          <w:kern w:val="0"/>
          <w14:ligatures w14:val="none"/>
        </w:rPr>
        <w:t>r</w:t>
      </w:r>
      <w:r w:rsidRPr="00584102">
        <w:rPr>
          <w:rFonts w:ascii="Calibri" w:eastAsia="Times New Roman" w:hAnsi="Calibri" w:cs="Calibri"/>
          <w:b/>
          <w:bCs/>
          <w:color w:val="000000"/>
          <w:kern w:val="0"/>
          <w14:ligatures w14:val="none"/>
        </w:rPr>
        <w:t>oll technique (protects spine and skin)</w:t>
      </w:r>
    </w:p>
    <w:p w14:paraId="3AA7BC4A" w14:textId="77777777" w:rsidR="00584102" w:rsidRPr="00584102" w:rsidRDefault="00584102" w:rsidP="00584102">
      <w:pPr>
        <w:numPr>
          <w:ilvl w:val="0"/>
          <w:numId w:val="3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Stand on the client’s stronger side if applicable</w:t>
      </w:r>
    </w:p>
    <w:p w14:paraId="4FEF3B26" w14:textId="77777777" w:rsidR="00584102" w:rsidRPr="00584102" w:rsidRDefault="00584102" w:rsidP="00584102">
      <w:pPr>
        <w:numPr>
          <w:ilvl w:val="0"/>
          <w:numId w:val="3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Ask them to bend knees if able</w:t>
      </w:r>
    </w:p>
    <w:p w14:paraId="27BCF999" w14:textId="77777777" w:rsidR="00584102" w:rsidRPr="00584102" w:rsidRDefault="00584102" w:rsidP="00584102">
      <w:pPr>
        <w:numPr>
          <w:ilvl w:val="0"/>
          <w:numId w:val="3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Place one hand on shoulder and one on hip</w:t>
      </w:r>
    </w:p>
    <w:p w14:paraId="17C01F6D" w14:textId="77777777" w:rsidR="00584102" w:rsidRPr="00584102" w:rsidRDefault="00584102" w:rsidP="00584102">
      <w:pPr>
        <w:numPr>
          <w:ilvl w:val="0"/>
          <w:numId w:val="3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lastRenderedPageBreak/>
        <w:t>Roll them gently toward you in one smooth motion</w:t>
      </w:r>
    </w:p>
    <w:p w14:paraId="40825EF5" w14:textId="7777777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3. Placing the bedpan</w:t>
      </w:r>
    </w:p>
    <w:p w14:paraId="6481A5FB" w14:textId="77777777" w:rsidR="00584102" w:rsidRPr="00584102" w:rsidRDefault="00584102" w:rsidP="00584102">
      <w:pPr>
        <w:numPr>
          <w:ilvl w:val="0"/>
          <w:numId w:val="39"/>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Place a disposable pad under the hips</w:t>
      </w:r>
    </w:p>
    <w:p w14:paraId="5CC98B3D" w14:textId="77777777" w:rsidR="00584102" w:rsidRPr="00584102" w:rsidRDefault="00584102" w:rsidP="00584102">
      <w:pPr>
        <w:numPr>
          <w:ilvl w:val="0"/>
          <w:numId w:val="39"/>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Position the bedpan against the buttocks</w:t>
      </w:r>
    </w:p>
    <w:p w14:paraId="3AEF8312" w14:textId="77777777" w:rsidR="00584102" w:rsidRPr="00584102" w:rsidRDefault="00584102" w:rsidP="00584102">
      <w:pPr>
        <w:numPr>
          <w:ilvl w:val="0"/>
          <w:numId w:val="39"/>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Roll the client back onto the pan slowly</w:t>
      </w:r>
    </w:p>
    <w:p w14:paraId="11841033" w14:textId="77777777" w:rsidR="00584102" w:rsidRPr="00584102" w:rsidRDefault="00584102" w:rsidP="00584102">
      <w:pPr>
        <w:numPr>
          <w:ilvl w:val="0"/>
          <w:numId w:val="39"/>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Ensure the pan is centered and comfortable</w:t>
      </w:r>
    </w:p>
    <w:p w14:paraId="126E3305" w14:textId="77777777" w:rsidR="00584102" w:rsidRPr="00584102" w:rsidRDefault="00584102" w:rsidP="00584102">
      <w:pPr>
        <w:numPr>
          <w:ilvl w:val="0"/>
          <w:numId w:val="39"/>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Raise the head of the bed slightly to promote elimination</w:t>
      </w:r>
    </w:p>
    <w:p w14:paraId="28A80D07" w14:textId="7777777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4. For fracture pans</w:t>
      </w:r>
    </w:p>
    <w:p w14:paraId="52088096"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Use when the client has:</w:t>
      </w:r>
    </w:p>
    <w:p w14:paraId="2B39D96E" w14:textId="77777777" w:rsidR="00584102" w:rsidRPr="00584102" w:rsidRDefault="00584102" w:rsidP="00584102">
      <w:pPr>
        <w:numPr>
          <w:ilvl w:val="0"/>
          <w:numId w:val="40"/>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Hip fractures</w:t>
      </w:r>
    </w:p>
    <w:p w14:paraId="655709C1" w14:textId="77777777" w:rsidR="00584102" w:rsidRPr="00584102" w:rsidRDefault="00584102" w:rsidP="00584102">
      <w:pPr>
        <w:numPr>
          <w:ilvl w:val="0"/>
          <w:numId w:val="40"/>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Severe pain</w:t>
      </w:r>
    </w:p>
    <w:p w14:paraId="571E252D" w14:textId="77777777" w:rsidR="00584102" w:rsidRPr="00584102" w:rsidRDefault="00584102" w:rsidP="00584102">
      <w:pPr>
        <w:numPr>
          <w:ilvl w:val="0"/>
          <w:numId w:val="40"/>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Limited mobility Slide gently under the buttocks with minimal lifting.</w:t>
      </w:r>
    </w:p>
    <w:p w14:paraId="3A85170D" w14:textId="6EE42E56"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Assisting During Elimination</w:t>
      </w:r>
    </w:p>
    <w:p w14:paraId="1ED21030" w14:textId="77777777" w:rsidR="00584102" w:rsidRPr="00584102" w:rsidRDefault="00584102" w:rsidP="00584102">
      <w:pPr>
        <w:numPr>
          <w:ilvl w:val="0"/>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Provide privacy</w:t>
      </w:r>
    </w:p>
    <w:p w14:paraId="7BC3B955" w14:textId="77777777" w:rsidR="00584102" w:rsidRPr="00584102" w:rsidRDefault="00584102" w:rsidP="00584102">
      <w:pPr>
        <w:numPr>
          <w:ilvl w:val="0"/>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Stay nearby for safety</w:t>
      </w:r>
    </w:p>
    <w:p w14:paraId="1EA9DF0D" w14:textId="77777777" w:rsidR="00584102" w:rsidRPr="00584102" w:rsidRDefault="00584102" w:rsidP="00584102">
      <w:pPr>
        <w:numPr>
          <w:ilvl w:val="0"/>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Check for discomfort or pressure</w:t>
      </w:r>
    </w:p>
    <w:p w14:paraId="75DEC239" w14:textId="77777777" w:rsidR="00584102" w:rsidRPr="00584102" w:rsidRDefault="00584102" w:rsidP="00584102">
      <w:pPr>
        <w:numPr>
          <w:ilvl w:val="0"/>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Encourage independence if they can wipe themselves</w:t>
      </w:r>
    </w:p>
    <w:p w14:paraId="7DCDF000" w14:textId="77777777" w:rsidR="00584102" w:rsidRPr="00584102" w:rsidRDefault="00584102" w:rsidP="00584102">
      <w:pPr>
        <w:numPr>
          <w:ilvl w:val="0"/>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If assisting with wiping:</w:t>
      </w:r>
    </w:p>
    <w:p w14:paraId="607D3466" w14:textId="77777777" w:rsidR="00584102" w:rsidRPr="00584102" w:rsidRDefault="00584102" w:rsidP="00584102">
      <w:pPr>
        <w:numPr>
          <w:ilvl w:val="1"/>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Clean front to back</w:t>
      </w:r>
    </w:p>
    <w:p w14:paraId="3E500565" w14:textId="77777777" w:rsidR="00584102" w:rsidRPr="00584102" w:rsidRDefault="00584102" w:rsidP="00584102">
      <w:pPr>
        <w:numPr>
          <w:ilvl w:val="1"/>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Use gentle, thorough strokes</w:t>
      </w:r>
    </w:p>
    <w:p w14:paraId="1EEBD374" w14:textId="77777777" w:rsidR="00584102" w:rsidRPr="00584102" w:rsidRDefault="00584102" w:rsidP="00584102">
      <w:pPr>
        <w:numPr>
          <w:ilvl w:val="1"/>
          <w:numId w:val="41"/>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Inspect skin for redness or breakdown</w:t>
      </w:r>
    </w:p>
    <w:p w14:paraId="581BC1DC" w14:textId="6ED57C50" w:rsidR="00584102" w:rsidRPr="00F03401" w:rsidRDefault="00584102" w:rsidP="00584102">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F03401">
        <w:rPr>
          <w:rFonts w:ascii="Calibri" w:eastAsia="Times New Roman" w:hAnsi="Calibri" w:cs="Calibri"/>
          <w:b/>
          <w:bCs/>
          <w:color w:val="000000"/>
          <w:kern w:val="0"/>
          <w:sz w:val="28"/>
          <w:szCs w:val="28"/>
          <w14:ligatures w14:val="none"/>
        </w:rPr>
        <w:t>Removing the Bedpan</w:t>
      </w:r>
    </w:p>
    <w:p w14:paraId="3BE90205" w14:textId="7777777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1. Lower the head of the bed</w:t>
      </w:r>
    </w:p>
    <w:p w14:paraId="74FF3F46"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Prevents spills and discomfort.</w:t>
      </w:r>
    </w:p>
    <w:p w14:paraId="7F2B48E0" w14:textId="52C4AB44"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2. Logroll again</w:t>
      </w:r>
    </w:p>
    <w:p w14:paraId="3A97C1AC"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Roll client gently away from you.</w:t>
      </w:r>
    </w:p>
    <w:p w14:paraId="6AEDA68B" w14:textId="7777777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3. Remove bedpan carefully</w:t>
      </w:r>
    </w:p>
    <w:p w14:paraId="3A1B1224"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Keep it level to avoid spills.</w:t>
      </w:r>
    </w:p>
    <w:p w14:paraId="3B93BB6E" w14:textId="7777777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4. Clean the client thoroughly</w:t>
      </w:r>
    </w:p>
    <w:p w14:paraId="2D8A4853" w14:textId="77777777" w:rsidR="00584102" w:rsidRPr="00584102" w:rsidRDefault="00584102" w:rsidP="00584102">
      <w:pPr>
        <w:numPr>
          <w:ilvl w:val="0"/>
          <w:numId w:val="42"/>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Use wipes or warm soapy water</w:t>
      </w:r>
    </w:p>
    <w:p w14:paraId="2D055811" w14:textId="77777777" w:rsidR="00584102" w:rsidRPr="00584102" w:rsidRDefault="00584102" w:rsidP="00584102">
      <w:pPr>
        <w:numPr>
          <w:ilvl w:val="0"/>
          <w:numId w:val="42"/>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Clean all creases, folds, and skin folds</w:t>
      </w:r>
    </w:p>
    <w:p w14:paraId="41105BB1" w14:textId="77777777" w:rsidR="00584102" w:rsidRPr="00584102" w:rsidRDefault="00584102" w:rsidP="00584102">
      <w:pPr>
        <w:numPr>
          <w:ilvl w:val="0"/>
          <w:numId w:val="42"/>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lastRenderedPageBreak/>
        <w:t>Dry completely</w:t>
      </w:r>
    </w:p>
    <w:p w14:paraId="2B9A7523" w14:textId="77777777" w:rsidR="00584102" w:rsidRPr="00584102" w:rsidRDefault="00584102" w:rsidP="00584102">
      <w:pPr>
        <w:numPr>
          <w:ilvl w:val="0"/>
          <w:numId w:val="42"/>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Apply barrier cream if needed</w:t>
      </w:r>
    </w:p>
    <w:p w14:paraId="5F8C7F67" w14:textId="77777777"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5. Replace linens or briefs</w:t>
      </w:r>
    </w:p>
    <w:p w14:paraId="2C007B65"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Ensure everything is smooth to prevent pressure sores.</w:t>
      </w:r>
    </w:p>
    <w:p w14:paraId="298A9787" w14:textId="046FD49E" w:rsidR="00584102" w:rsidRPr="00F03401" w:rsidRDefault="00584102" w:rsidP="00584102">
      <w:pPr>
        <w:shd w:val="clear" w:color="auto" w:fill="FFFFFF"/>
        <w:spacing w:before="166" w:after="166" w:line="240" w:lineRule="auto"/>
        <w:rPr>
          <w:rFonts w:ascii="Calibri" w:eastAsia="Times New Roman" w:hAnsi="Calibri" w:cs="Calibri"/>
          <w:b/>
          <w:bCs/>
          <w:color w:val="000000"/>
          <w:kern w:val="0"/>
          <w:sz w:val="28"/>
          <w:szCs w:val="28"/>
          <w14:ligatures w14:val="none"/>
        </w:rPr>
      </w:pPr>
      <w:r w:rsidRPr="00F03401">
        <w:rPr>
          <w:rFonts w:ascii="Calibri" w:eastAsia="Times New Roman" w:hAnsi="Calibri" w:cs="Calibri"/>
          <w:b/>
          <w:bCs/>
          <w:color w:val="000000"/>
          <w:kern w:val="0"/>
          <w:sz w:val="28"/>
          <w:szCs w:val="28"/>
          <w14:ligatures w14:val="none"/>
        </w:rPr>
        <w:t>Incontinence Care for Bedridden Clients</w:t>
      </w:r>
    </w:p>
    <w:p w14:paraId="44E3D49C" w14:textId="1CDC1011"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Steps for Safe &amp; Dignified Care</w:t>
      </w:r>
    </w:p>
    <w:p w14:paraId="736031D8" w14:textId="77777777"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Explain what you’re doing</w:t>
      </w:r>
    </w:p>
    <w:p w14:paraId="4C652F1E" w14:textId="77777777"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Remove soiled briefs or pads</w:t>
      </w:r>
    </w:p>
    <w:p w14:paraId="60CD7148" w14:textId="77777777"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Clean skin thoroughly</w:t>
      </w:r>
    </w:p>
    <w:p w14:paraId="447FB9C3" w14:textId="77777777"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Dry completely</w:t>
      </w:r>
    </w:p>
    <w:p w14:paraId="7306492D" w14:textId="77777777"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Apply barrier cream</w:t>
      </w:r>
    </w:p>
    <w:p w14:paraId="53322D4C" w14:textId="77777777"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Replace with clean brief or pad</w:t>
      </w:r>
    </w:p>
    <w:p w14:paraId="47009074" w14:textId="77777777"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Change bed linens if needed</w:t>
      </w:r>
    </w:p>
    <w:p w14:paraId="7BB295CB" w14:textId="4C304ADA" w:rsidR="00584102" w:rsidRPr="00584102" w:rsidRDefault="00584102" w:rsidP="00584102">
      <w:pPr>
        <w:numPr>
          <w:ilvl w:val="0"/>
          <w:numId w:val="43"/>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Document of the episode</w:t>
      </w:r>
    </w:p>
    <w:p w14:paraId="0D297CEB" w14:textId="55EAB81A"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Preventing Skin Breakdown</w:t>
      </w:r>
    </w:p>
    <w:p w14:paraId="0BA9F3B4" w14:textId="77777777" w:rsidR="00584102" w:rsidRPr="00584102" w:rsidRDefault="00584102" w:rsidP="00584102">
      <w:pPr>
        <w:numPr>
          <w:ilvl w:val="0"/>
          <w:numId w:val="44"/>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Keep skin dry</w:t>
      </w:r>
    </w:p>
    <w:p w14:paraId="11F6F9F0" w14:textId="77777777" w:rsidR="00584102" w:rsidRPr="00584102" w:rsidRDefault="00584102" w:rsidP="00584102">
      <w:pPr>
        <w:numPr>
          <w:ilvl w:val="0"/>
          <w:numId w:val="44"/>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Avoid harsh rubbing</w:t>
      </w:r>
    </w:p>
    <w:p w14:paraId="4ADF32D8" w14:textId="77777777" w:rsidR="00584102" w:rsidRPr="00584102" w:rsidRDefault="00584102" w:rsidP="00584102">
      <w:pPr>
        <w:numPr>
          <w:ilvl w:val="0"/>
          <w:numId w:val="44"/>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Use moisture</w:t>
      </w:r>
      <w:r w:rsidRPr="00584102">
        <w:rPr>
          <w:rFonts w:ascii="Calibri" w:eastAsia="Times New Roman" w:hAnsi="Calibri" w:cs="Calibri"/>
          <w:color w:val="000000"/>
          <w:kern w:val="0"/>
          <w14:ligatures w14:val="none"/>
        </w:rPr>
        <w:noBreakHyphen/>
        <w:t>barrier creams</w:t>
      </w:r>
    </w:p>
    <w:p w14:paraId="6FAE6D52" w14:textId="77777777" w:rsidR="00584102" w:rsidRPr="00584102" w:rsidRDefault="00584102" w:rsidP="00584102">
      <w:pPr>
        <w:numPr>
          <w:ilvl w:val="0"/>
          <w:numId w:val="44"/>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Reposition every 2 hours</w:t>
      </w:r>
    </w:p>
    <w:p w14:paraId="11A4CF5D" w14:textId="77777777" w:rsidR="00584102" w:rsidRPr="00584102" w:rsidRDefault="00584102" w:rsidP="00584102">
      <w:pPr>
        <w:numPr>
          <w:ilvl w:val="0"/>
          <w:numId w:val="44"/>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Monitor for redness, tears, or open areas</w:t>
      </w:r>
    </w:p>
    <w:p w14:paraId="7AB3DDE6" w14:textId="6DD1D3B4"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Cleaning &amp; Sanitizing Equipment</w:t>
      </w:r>
    </w:p>
    <w:p w14:paraId="6154CCD2" w14:textId="77777777" w:rsidR="00584102" w:rsidRPr="00584102" w:rsidRDefault="00584102" w:rsidP="00584102">
      <w:pPr>
        <w:numPr>
          <w:ilvl w:val="0"/>
          <w:numId w:val="45"/>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Empty bedpan contents into toilet</w:t>
      </w:r>
    </w:p>
    <w:p w14:paraId="0D426F55" w14:textId="77777777" w:rsidR="00584102" w:rsidRPr="00584102" w:rsidRDefault="00584102" w:rsidP="00584102">
      <w:pPr>
        <w:numPr>
          <w:ilvl w:val="0"/>
          <w:numId w:val="45"/>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Rinse with warm water</w:t>
      </w:r>
    </w:p>
    <w:p w14:paraId="48B5B797" w14:textId="057B1C99" w:rsidR="00584102" w:rsidRPr="00584102" w:rsidRDefault="00584102" w:rsidP="00584102">
      <w:pPr>
        <w:numPr>
          <w:ilvl w:val="0"/>
          <w:numId w:val="45"/>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Clean with disinfectants</w:t>
      </w:r>
    </w:p>
    <w:p w14:paraId="7E510008" w14:textId="7C8FDA6F" w:rsidR="00584102" w:rsidRPr="00584102" w:rsidRDefault="00584102" w:rsidP="00584102">
      <w:pPr>
        <w:numPr>
          <w:ilvl w:val="0"/>
          <w:numId w:val="45"/>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 xml:space="preserve">Allow </w:t>
      </w:r>
      <w:proofErr w:type="gramStart"/>
      <w:r w:rsidRPr="00584102">
        <w:rPr>
          <w:rFonts w:ascii="Calibri" w:eastAsia="Times New Roman" w:hAnsi="Calibri" w:cs="Calibri"/>
          <w:color w:val="000000"/>
          <w:kern w:val="0"/>
          <w14:ligatures w14:val="none"/>
        </w:rPr>
        <w:t>t</w:t>
      </w:r>
      <w:r>
        <w:rPr>
          <w:rFonts w:ascii="Calibri" w:eastAsia="Times New Roman" w:hAnsi="Calibri" w:cs="Calibri"/>
          <w:color w:val="000000"/>
          <w:kern w:val="0"/>
          <w14:ligatures w14:val="none"/>
        </w:rPr>
        <w:t>o</w:t>
      </w:r>
      <w:proofErr w:type="gramEnd"/>
      <w:r w:rsidRPr="00584102">
        <w:rPr>
          <w:rFonts w:ascii="Calibri" w:eastAsia="Times New Roman" w:hAnsi="Calibri" w:cs="Calibri"/>
          <w:color w:val="000000"/>
          <w:kern w:val="0"/>
          <w14:ligatures w14:val="none"/>
        </w:rPr>
        <w:t xml:space="preserve"> air </w:t>
      </w:r>
      <w:proofErr w:type="gramStart"/>
      <w:r w:rsidRPr="00584102">
        <w:rPr>
          <w:rFonts w:ascii="Calibri" w:eastAsia="Times New Roman" w:hAnsi="Calibri" w:cs="Calibri"/>
          <w:color w:val="000000"/>
          <w:kern w:val="0"/>
          <w14:ligatures w14:val="none"/>
        </w:rPr>
        <w:t>dry</w:t>
      </w:r>
      <w:proofErr w:type="gramEnd"/>
    </w:p>
    <w:p w14:paraId="047B2D7E" w14:textId="77777777" w:rsidR="00584102" w:rsidRPr="00584102" w:rsidRDefault="00584102" w:rsidP="00584102">
      <w:pPr>
        <w:numPr>
          <w:ilvl w:val="0"/>
          <w:numId w:val="45"/>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Dispose of pads and gloves properly</w:t>
      </w:r>
    </w:p>
    <w:p w14:paraId="048CF48C" w14:textId="224D4DD1" w:rsidR="00584102" w:rsidRPr="00584102" w:rsidRDefault="00584102" w:rsidP="00584102">
      <w:pPr>
        <w:numPr>
          <w:ilvl w:val="0"/>
          <w:numId w:val="45"/>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Washing hands</w:t>
      </w:r>
    </w:p>
    <w:p w14:paraId="2E8E540F" w14:textId="7145E86A"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Repositioning After Toileting</w:t>
      </w:r>
    </w:p>
    <w:p w14:paraId="253B9BF1" w14:textId="73FB7450"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Why repositioning matters</w:t>
      </w:r>
    </w:p>
    <w:p w14:paraId="7ADA33E1" w14:textId="48C95CD2" w:rsidR="00584102" w:rsidRPr="00584102" w:rsidRDefault="00584102" w:rsidP="00584102">
      <w:pPr>
        <w:numPr>
          <w:ilvl w:val="0"/>
          <w:numId w:val="46"/>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Prevent pressure injuries</w:t>
      </w:r>
    </w:p>
    <w:p w14:paraId="20053BF2" w14:textId="77777777" w:rsidR="00584102" w:rsidRPr="00584102" w:rsidRDefault="00584102" w:rsidP="00584102">
      <w:pPr>
        <w:numPr>
          <w:ilvl w:val="0"/>
          <w:numId w:val="46"/>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Improves comfort</w:t>
      </w:r>
    </w:p>
    <w:p w14:paraId="03D97A79" w14:textId="77777777" w:rsidR="00584102" w:rsidRPr="00584102" w:rsidRDefault="00584102" w:rsidP="00584102">
      <w:pPr>
        <w:numPr>
          <w:ilvl w:val="0"/>
          <w:numId w:val="46"/>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lastRenderedPageBreak/>
        <w:t>Promotes circulation</w:t>
      </w:r>
    </w:p>
    <w:p w14:paraId="493C3957" w14:textId="31A9A58B"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Safe repositioning steps</w:t>
      </w:r>
    </w:p>
    <w:p w14:paraId="2670A017" w14:textId="77777777" w:rsidR="00584102" w:rsidRPr="00584102" w:rsidRDefault="00584102" w:rsidP="00584102">
      <w:pPr>
        <w:numPr>
          <w:ilvl w:val="0"/>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Raise bed to working height</w:t>
      </w:r>
    </w:p>
    <w:p w14:paraId="49BA51E5" w14:textId="77777777" w:rsidR="00584102" w:rsidRPr="00584102" w:rsidRDefault="00584102" w:rsidP="00584102">
      <w:pPr>
        <w:numPr>
          <w:ilvl w:val="0"/>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Use draw sheet if available</w:t>
      </w:r>
    </w:p>
    <w:p w14:paraId="0BE4993C" w14:textId="77777777" w:rsidR="00584102" w:rsidRPr="00584102" w:rsidRDefault="00584102" w:rsidP="00584102">
      <w:pPr>
        <w:numPr>
          <w:ilvl w:val="0"/>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Move client in small, gentle motions</w:t>
      </w:r>
    </w:p>
    <w:p w14:paraId="5BD73A82" w14:textId="77777777" w:rsidR="00584102" w:rsidRPr="00584102" w:rsidRDefault="00584102" w:rsidP="00584102">
      <w:pPr>
        <w:numPr>
          <w:ilvl w:val="0"/>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Support head, shoulders, hips</w:t>
      </w:r>
    </w:p>
    <w:p w14:paraId="6AEC7167" w14:textId="77777777" w:rsidR="00584102" w:rsidRPr="00584102" w:rsidRDefault="00584102" w:rsidP="00584102">
      <w:pPr>
        <w:numPr>
          <w:ilvl w:val="0"/>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Ensure spine alignment</w:t>
      </w:r>
    </w:p>
    <w:p w14:paraId="0BC77701" w14:textId="77777777" w:rsidR="00584102" w:rsidRPr="00584102" w:rsidRDefault="00584102" w:rsidP="00584102">
      <w:pPr>
        <w:numPr>
          <w:ilvl w:val="0"/>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Place pillows for comfort:</w:t>
      </w:r>
    </w:p>
    <w:p w14:paraId="7E2D1B21" w14:textId="77777777" w:rsidR="00584102" w:rsidRPr="00584102" w:rsidRDefault="00584102" w:rsidP="00584102">
      <w:pPr>
        <w:numPr>
          <w:ilvl w:val="1"/>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Behind back</w:t>
      </w:r>
    </w:p>
    <w:p w14:paraId="2376C2EB" w14:textId="77777777" w:rsidR="00584102" w:rsidRPr="00584102" w:rsidRDefault="00584102" w:rsidP="00584102">
      <w:pPr>
        <w:numPr>
          <w:ilvl w:val="1"/>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Between knees</w:t>
      </w:r>
    </w:p>
    <w:p w14:paraId="1E2063A6" w14:textId="77777777" w:rsidR="00584102" w:rsidRPr="00584102" w:rsidRDefault="00584102" w:rsidP="00584102">
      <w:pPr>
        <w:numPr>
          <w:ilvl w:val="1"/>
          <w:numId w:val="47"/>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Under arms if needed</w:t>
      </w:r>
    </w:p>
    <w:p w14:paraId="5B9BAC92" w14:textId="6959C862" w:rsidR="00584102" w:rsidRPr="00584102" w:rsidRDefault="00584102" w:rsidP="00584102">
      <w:pPr>
        <w:shd w:val="clear" w:color="auto" w:fill="FFFFFF"/>
        <w:spacing w:before="166" w:after="166" w:line="240" w:lineRule="auto"/>
        <w:rPr>
          <w:rFonts w:ascii="Calibri" w:eastAsia="Times New Roman" w:hAnsi="Calibri" w:cs="Calibri"/>
          <w:b/>
          <w:bCs/>
          <w:color w:val="000000"/>
          <w:kern w:val="0"/>
          <w14:ligatures w14:val="none"/>
        </w:rPr>
      </w:pPr>
      <w:r w:rsidRPr="00584102">
        <w:rPr>
          <w:rFonts w:ascii="Calibri" w:eastAsia="Times New Roman" w:hAnsi="Calibri" w:cs="Calibri"/>
          <w:b/>
          <w:bCs/>
          <w:color w:val="000000"/>
          <w:kern w:val="0"/>
          <w14:ligatures w14:val="none"/>
        </w:rPr>
        <w:t>Documentation Requirements</w:t>
      </w:r>
    </w:p>
    <w:p w14:paraId="7E385200" w14:textId="77777777" w:rsidR="00584102" w:rsidRPr="00584102" w:rsidRDefault="00584102" w:rsidP="00584102">
      <w:p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Record:</w:t>
      </w:r>
    </w:p>
    <w:p w14:paraId="51AEB898" w14:textId="77777777" w:rsidR="00584102" w:rsidRPr="00584102" w:rsidRDefault="00584102" w:rsidP="00584102">
      <w:pPr>
        <w:numPr>
          <w:ilvl w:val="0"/>
          <w:numId w:val="4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Type of assistance provided</w:t>
      </w:r>
    </w:p>
    <w:p w14:paraId="36EC7CF4" w14:textId="77777777" w:rsidR="00584102" w:rsidRPr="00584102" w:rsidRDefault="00584102" w:rsidP="00584102">
      <w:pPr>
        <w:numPr>
          <w:ilvl w:val="0"/>
          <w:numId w:val="4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Bedpan or incontinence episode</w:t>
      </w:r>
    </w:p>
    <w:p w14:paraId="29827F66" w14:textId="77777777" w:rsidR="00584102" w:rsidRPr="00584102" w:rsidRDefault="00584102" w:rsidP="00584102">
      <w:pPr>
        <w:numPr>
          <w:ilvl w:val="0"/>
          <w:numId w:val="4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Skin condition</w:t>
      </w:r>
    </w:p>
    <w:p w14:paraId="0E5E2EF8" w14:textId="77777777" w:rsidR="00584102" w:rsidRPr="00584102" w:rsidRDefault="00584102" w:rsidP="00584102">
      <w:pPr>
        <w:numPr>
          <w:ilvl w:val="0"/>
          <w:numId w:val="4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Any discomfort or difficulty</w:t>
      </w:r>
    </w:p>
    <w:p w14:paraId="4E3C9B70" w14:textId="77777777" w:rsidR="00584102" w:rsidRPr="00584102" w:rsidRDefault="00584102" w:rsidP="00584102">
      <w:pPr>
        <w:numPr>
          <w:ilvl w:val="0"/>
          <w:numId w:val="4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Changes in mobility or cognition</w:t>
      </w:r>
    </w:p>
    <w:p w14:paraId="761D5883" w14:textId="2EBCF91C" w:rsidR="00012326" w:rsidRPr="00A321BA" w:rsidRDefault="00584102" w:rsidP="00A321BA">
      <w:pPr>
        <w:numPr>
          <w:ilvl w:val="0"/>
          <w:numId w:val="48"/>
        </w:numPr>
        <w:shd w:val="clear" w:color="auto" w:fill="FFFFFF"/>
        <w:spacing w:before="166" w:after="166" w:line="240" w:lineRule="auto"/>
        <w:rPr>
          <w:rFonts w:ascii="Calibri" w:eastAsia="Times New Roman" w:hAnsi="Calibri" w:cs="Calibri"/>
          <w:color w:val="000000"/>
          <w:kern w:val="0"/>
          <w14:ligatures w14:val="none"/>
        </w:rPr>
      </w:pPr>
      <w:r w:rsidRPr="00584102">
        <w:rPr>
          <w:rFonts w:ascii="Calibri" w:eastAsia="Times New Roman" w:hAnsi="Calibri" w:cs="Calibri"/>
          <w:color w:val="000000"/>
          <w:kern w:val="0"/>
          <w14:ligatures w14:val="none"/>
        </w:rPr>
        <w:t>Supplies used if required by agency policy</w:t>
      </w:r>
    </w:p>
    <w:p w14:paraId="5B8C4253"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613A4B9F"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43984472"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20375A85"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1E0CB653"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746C9CAA"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286F18BE"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447752AD"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41CED69E"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6BF73045" w14:textId="77777777" w:rsidR="00012326" w:rsidRDefault="00012326" w:rsidP="00444B80">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4124414D" w14:textId="77777777" w:rsidR="00AE5E92" w:rsidRDefault="00AE5E92" w:rsidP="00A321BA">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p>
    <w:p w14:paraId="7420BDEB" w14:textId="2A36E8F3" w:rsidR="00444B80" w:rsidRDefault="00AF5A9E" w:rsidP="00AE5E92">
      <w:pPr>
        <w:shd w:val="clear" w:color="auto" w:fill="FFFFFF"/>
        <w:spacing w:before="166" w:after="166" w:line="240" w:lineRule="auto"/>
        <w:jc w:val="center"/>
        <w:rPr>
          <w:rFonts w:ascii="Calibri" w:eastAsia="Times New Roman" w:hAnsi="Calibri" w:cs="Calibri"/>
          <w:b/>
          <w:bCs/>
          <w:color w:val="000000"/>
          <w:kern w:val="0"/>
          <w:sz w:val="28"/>
          <w:szCs w:val="28"/>
          <w:u w:val="single"/>
          <w14:ligatures w14:val="none"/>
        </w:rPr>
      </w:pPr>
      <w:r w:rsidRPr="00AF5A9E">
        <w:rPr>
          <w:rFonts w:ascii="Calibri" w:eastAsia="Times New Roman" w:hAnsi="Calibri" w:cs="Calibri"/>
          <w:b/>
          <w:bCs/>
          <w:color w:val="000000"/>
          <w:kern w:val="0"/>
          <w:sz w:val="28"/>
          <w:szCs w:val="28"/>
          <w:u w:val="single"/>
          <w14:ligatures w14:val="none"/>
        </w:rPr>
        <w:lastRenderedPageBreak/>
        <w:t>Hygiene and Grooming Inservice Quiz</w:t>
      </w:r>
    </w:p>
    <w:p w14:paraId="01308C04" w14:textId="1036775A" w:rsidR="00444B80" w:rsidRDefault="006C440B" w:rsidP="00444B80">
      <w:pPr>
        <w:pStyle w:val="ListParagraph"/>
        <w:numPr>
          <w:ilvl w:val="1"/>
          <w:numId w:val="14"/>
        </w:num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Explain in 3-5 sentences </w:t>
      </w:r>
      <w:r w:rsidR="00691B4F">
        <w:rPr>
          <w:rFonts w:ascii="Calibri" w:eastAsia="Times New Roman" w:hAnsi="Calibri" w:cs="Calibri"/>
          <w:color w:val="000000"/>
          <w:kern w:val="0"/>
          <w14:ligatures w14:val="none"/>
        </w:rPr>
        <w:t>how to give a</w:t>
      </w:r>
      <w:r w:rsidR="00CC52C6">
        <w:rPr>
          <w:rFonts w:ascii="Calibri" w:eastAsia="Times New Roman" w:hAnsi="Calibri" w:cs="Calibri"/>
          <w:color w:val="000000"/>
          <w:kern w:val="0"/>
          <w14:ligatures w14:val="none"/>
        </w:rPr>
        <w:t xml:space="preserve"> client a</w:t>
      </w:r>
      <w:r w:rsidR="00691B4F">
        <w:rPr>
          <w:rFonts w:ascii="Calibri" w:eastAsia="Times New Roman" w:hAnsi="Calibri" w:cs="Calibri"/>
          <w:color w:val="000000"/>
          <w:kern w:val="0"/>
          <w14:ligatures w14:val="none"/>
        </w:rPr>
        <w:t xml:space="preserve"> bed bath.</w:t>
      </w:r>
    </w:p>
    <w:p w14:paraId="61CD02D6" w14:textId="4001816E" w:rsidR="00691B4F" w:rsidRDefault="009641AE" w:rsidP="00691B4F">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61312" behindDoc="0" locked="0" layoutInCell="1" allowOverlap="1" wp14:anchorId="2B29CB06" wp14:editId="14CF2983">
                <wp:simplePos x="0" y="0"/>
                <wp:positionH relativeFrom="margin">
                  <wp:align>left</wp:align>
                </wp:positionH>
                <wp:positionV relativeFrom="paragraph">
                  <wp:posOffset>227330</wp:posOffset>
                </wp:positionV>
                <wp:extent cx="6826250" cy="0"/>
                <wp:effectExtent l="0" t="0" r="0" b="0"/>
                <wp:wrapNone/>
                <wp:docPr id="1570221866"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B234BE" id="Straight Connector 1"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9pt" to="53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" strokecolor="windowText" strokeweight="1.5pt">
                <v:stroke joinstyle="miter"/>
                <w10:wrap anchorx="margin"/>
              </v:line>
            </w:pict>
          </mc:Fallback>
        </mc:AlternateContent>
      </w:r>
      <w:r>
        <w:rPr>
          <w:rFonts w:ascii="Calibri" w:eastAsia="Times New Roman" w:hAnsi="Calibri" w:cs="Calibri"/>
          <w:noProof/>
          <w:color w:val="000000"/>
          <w:kern w:val="0"/>
        </w:rPr>
        <mc:AlternateContent>
          <mc:Choice Requires="wps">
            <w:drawing>
              <wp:anchor distT="0" distB="0" distL="114300" distR="114300" simplePos="0" relativeHeight="251659264" behindDoc="0" locked="0" layoutInCell="1" allowOverlap="1" wp14:anchorId="109DD89A" wp14:editId="01CC788C">
                <wp:simplePos x="0" y="0"/>
                <wp:positionH relativeFrom="margin">
                  <wp:align>left</wp:align>
                </wp:positionH>
                <wp:positionV relativeFrom="paragraph">
                  <wp:posOffset>8255</wp:posOffset>
                </wp:positionV>
                <wp:extent cx="6826250" cy="0"/>
                <wp:effectExtent l="0" t="0" r="0" b="0"/>
                <wp:wrapNone/>
                <wp:docPr id="36294735"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DDE54"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53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" strokecolor="black [3200]" strokeweight="1.5pt">
                <v:stroke joinstyle="miter"/>
                <w10:wrap anchorx="margin"/>
              </v:line>
            </w:pict>
          </mc:Fallback>
        </mc:AlternateContent>
      </w:r>
    </w:p>
    <w:p w14:paraId="3BB4005B" w14:textId="6A78442E" w:rsidR="00691B4F" w:rsidRDefault="009641AE" w:rsidP="00691B4F">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63360" behindDoc="0" locked="0" layoutInCell="1" allowOverlap="1" wp14:anchorId="22DC7E64" wp14:editId="043B298D">
                <wp:simplePos x="0" y="0"/>
                <wp:positionH relativeFrom="margin">
                  <wp:align>left</wp:align>
                </wp:positionH>
                <wp:positionV relativeFrom="paragraph">
                  <wp:posOffset>145415</wp:posOffset>
                </wp:positionV>
                <wp:extent cx="6826250" cy="0"/>
                <wp:effectExtent l="0" t="0" r="0" b="0"/>
                <wp:wrapNone/>
                <wp:docPr id="35952952"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8C470C" id="Straight Connector 1"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3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" strokecolor="windowText" strokeweight="1.5pt">
                <v:stroke joinstyle="miter"/>
                <w10:wrap anchorx="margin"/>
              </v:line>
            </w:pict>
          </mc:Fallback>
        </mc:AlternateContent>
      </w:r>
    </w:p>
    <w:p w14:paraId="5AC264F7" w14:textId="12701445" w:rsidR="009641AE" w:rsidRDefault="009641AE" w:rsidP="00691B4F">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65408" behindDoc="0" locked="0" layoutInCell="1" allowOverlap="1" wp14:anchorId="11A4E515" wp14:editId="3AEEC577">
                <wp:simplePos x="0" y="0"/>
                <wp:positionH relativeFrom="margin">
                  <wp:align>left</wp:align>
                </wp:positionH>
                <wp:positionV relativeFrom="paragraph">
                  <wp:posOffset>81915</wp:posOffset>
                </wp:positionV>
                <wp:extent cx="6826250" cy="0"/>
                <wp:effectExtent l="0" t="0" r="0" b="0"/>
                <wp:wrapNone/>
                <wp:docPr id="916195143"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543972" id="Straight Connector 1"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45pt" to="53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" strokecolor="windowText" strokeweight="1.5pt">
                <v:stroke joinstyle="miter"/>
                <w10:wrap anchorx="margin"/>
              </v:line>
            </w:pict>
          </mc:Fallback>
        </mc:AlternateContent>
      </w:r>
    </w:p>
    <w:p w14:paraId="286D3F80" w14:textId="70C65535" w:rsidR="00691B4F" w:rsidRDefault="009641AE" w:rsidP="00691B4F">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67456" behindDoc="0" locked="0" layoutInCell="1" allowOverlap="1" wp14:anchorId="6BDED6E2" wp14:editId="03BFD0A9">
                <wp:simplePos x="0" y="0"/>
                <wp:positionH relativeFrom="margin">
                  <wp:align>right</wp:align>
                </wp:positionH>
                <wp:positionV relativeFrom="paragraph">
                  <wp:posOffset>3810</wp:posOffset>
                </wp:positionV>
                <wp:extent cx="6826250" cy="0"/>
                <wp:effectExtent l="0" t="0" r="0" b="0"/>
                <wp:wrapNone/>
                <wp:docPr id="364328253"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F5564B" id="Straight Connector 1"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3pt,.3pt" to="1023.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" strokecolor="windowText" strokeweight="1.5pt">
                <v:stroke joinstyle="miter"/>
                <w10:wrap anchorx="margin"/>
              </v:line>
            </w:pict>
          </mc:Fallback>
        </mc:AlternateContent>
      </w:r>
    </w:p>
    <w:p w14:paraId="1CDFFE29" w14:textId="1D4F550A" w:rsidR="00691B4F" w:rsidRDefault="00691B4F" w:rsidP="00691B4F">
      <w:pPr>
        <w:pStyle w:val="ListParagraph"/>
        <w:numPr>
          <w:ilvl w:val="1"/>
          <w:numId w:val="14"/>
        </w:num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Explain in 3-5 sentences how to give</w:t>
      </w:r>
      <w:r w:rsidR="00CC52C6">
        <w:rPr>
          <w:rFonts w:ascii="Calibri" w:eastAsia="Times New Roman" w:hAnsi="Calibri" w:cs="Calibri"/>
          <w:color w:val="000000"/>
          <w:kern w:val="0"/>
          <w14:ligatures w14:val="none"/>
        </w:rPr>
        <w:t xml:space="preserve"> a client a bathroom/shower bath.</w:t>
      </w:r>
    </w:p>
    <w:p w14:paraId="0CF2AF89" w14:textId="52C5FF68" w:rsidR="00CC52C6" w:rsidRDefault="002344E2" w:rsidP="00CC52C6">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71552" behindDoc="0" locked="0" layoutInCell="1" allowOverlap="1" wp14:anchorId="089FD628" wp14:editId="6D602732">
                <wp:simplePos x="0" y="0"/>
                <wp:positionH relativeFrom="margin">
                  <wp:posOffset>-12700</wp:posOffset>
                </wp:positionH>
                <wp:positionV relativeFrom="paragraph">
                  <wp:posOffset>220980</wp:posOffset>
                </wp:positionV>
                <wp:extent cx="6826250" cy="0"/>
                <wp:effectExtent l="0" t="0" r="0" b="0"/>
                <wp:wrapNone/>
                <wp:docPr id="379414207"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1E2CFE" id="Straight Connector 1"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7.4pt" to="536.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" strokecolor="windowText" strokeweight="1.5pt">
                <v:stroke joinstyle="miter"/>
                <w10:wrap anchorx="margin"/>
              </v:line>
            </w:pict>
          </mc:Fallback>
        </mc:AlternateContent>
      </w:r>
      <w:r w:rsidR="009641AE">
        <w:rPr>
          <w:rFonts w:ascii="Calibri" w:eastAsia="Times New Roman" w:hAnsi="Calibri" w:cs="Calibri"/>
          <w:noProof/>
          <w:color w:val="000000"/>
          <w:kern w:val="0"/>
        </w:rPr>
        <mc:AlternateContent>
          <mc:Choice Requires="wps">
            <w:drawing>
              <wp:anchor distT="0" distB="0" distL="114300" distR="114300" simplePos="0" relativeHeight="251669504" behindDoc="0" locked="0" layoutInCell="1" allowOverlap="1" wp14:anchorId="5D851E3B" wp14:editId="02F16F5E">
                <wp:simplePos x="0" y="0"/>
                <wp:positionH relativeFrom="margin">
                  <wp:align>left</wp:align>
                </wp:positionH>
                <wp:positionV relativeFrom="paragraph">
                  <wp:posOffset>5080</wp:posOffset>
                </wp:positionV>
                <wp:extent cx="6826250" cy="0"/>
                <wp:effectExtent l="0" t="0" r="0" b="0"/>
                <wp:wrapNone/>
                <wp:docPr id="2109541658"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2F3751" id="Straight Connector 1" o:spid="_x0000_s1026" style="position:absolute;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53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" strokecolor="windowText" strokeweight="1.5pt">
                <v:stroke joinstyle="miter"/>
                <w10:wrap anchorx="margin"/>
              </v:line>
            </w:pict>
          </mc:Fallback>
        </mc:AlternateContent>
      </w:r>
    </w:p>
    <w:p w14:paraId="016E6B99" w14:textId="61F6C3E4" w:rsidR="00CC52C6" w:rsidRDefault="009641AE" w:rsidP="00CC52C6">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73600" behindDoc="0" locked="0" layoutInCell="1" allowOverlap="1" wp14:anchorId="5031B497" wp14:editId="634E5BBB">
                <wp:simplePos x="0" y="0"/>
                <wp:positionH relativeFrom="margin">
                  <wp:align>left</wp:align>
                </wp:positionH>
                <wp:positionV relativeFrom="paragraph">
                  <wp:posOffset>151130</wp:posOffset>
                </wp:positionV>
                <wp:extent cx="6826250" cy="0"/>
                <wp:effectExtent l="0" t="0" r="0" b="0"/>
                <wp:wrapNone/>
                <wp:docPr id="981308209"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D3E36C" id="Straight Connector 1" o:spid="_x0000_s1026" style="position:absolute;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9pt" to="53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" strokecolor="windowText" strokeweight="1.5pt">
                <v:stroke joinstyle="miter"/>
                <w10:wrap anchorx="margin"/>
              </v:line>
            </w:pict>
          </mc:Fallback>
        </mc:AlternateContent>
      </w:r>
    </w:p>
    <w:p w14:paraId="5F844849" w14:textId="502208D9" w:rsidR="009641AE" w:rsidRDefault="002344E2" w:rsidP="00CC52C6">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75648" behindDoc="0" locked="0" layoutInCell="1" allowOverlap="1" wp14:anchorId="44BA4699" wp14:editId="6A684EFF">
                <wp:simplePos x="0" y="0"/>
                <wp:positionH relativeFrom="margin">
                  <wp:align>left</wp:align>
                </wp:positionH>
                <wp:positionV relativeFrom="paragraph">
                  <wp:posOffset>81915</wp:posOffset>
                </wp:positionV>
                <wp:extent cx="6826250" cy="0"/>
                <wp:effectExtent l="0" t="0" r="0" b="0"/>
                <wp:wrapNone/>
                <wp:docPr id="1705572702"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17385B" id="Straight Connector 1" o:spid="_x0000_s1026" style="position:absolute;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45pt" to="53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" strokecolor="windowText" strokeweight="1.5pt">
                <v:stroke joinstyle="miter"/>
                <w10:wrap anchorx="margin"/>
              </v:line>
            </w:pict>
          </mc:Fallback>
        </mc:AlternateContent>
      </w:r>
    </w:p>
    <w:p w14:paraId="6FAE07B1" w14:textId="2828FD11" w:rsidR="00CC52C6" w:rsidRDefault="002344E2" w:rsidP="00CC52C6">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77696" behindDoc="0" locked="0" layoutInCell="1" allowOverlap="1" wp14:anchorId="53B78343" wp14:editId="09044945">
                <wp:simplePos x="0" y="0"/>
                <wp:positionH relativeFrom="margin">
                  <wp:align>left</wp:align>
                </wp:positionH>
                <wp:positionV relativeFrom="paragraph">
                  <wp:posOffset>5715</wp:posOffset>
                </wp:positionV>
                <wp:extent cx="6826250" cy="0"/>
                <wp:effectExtent l="0" t="0" r="0" b="0"/>
                <wp:wrapNone/>
                <wp:docPr id="2145103395"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02C5AE" id="Straight Connector 1" o:spid="_x0000_s1026" style="position:absolute;flip:y;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3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" strokecolor="windowText" strokeweight="1.5pt">
                <v:stroke joinstyle="miter"/>
                <w10:wrap anchorx="margin"/>
              </v:line>
            </w:pict>
          </mc:Fallback>
        </mc:AlternateContent>
      </w:r>
    </w:p>
    <w:p w14:paraId="39903AA6" w14:textId="41DE51C1" w:rsidR="00CC52C6" w:rsidRDefault="00CC52C6" w:rsidP="00CC52C6">
      <w:pPr>
        <w:pStyle w:val="ListParagraph"/>
        <w:numPr>
          <w:ilvl w:val="1"/>
          <w:numId w:val="14"/>
        </w:num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Explain in 3-5 sentences how to care for a </w:t>
      </w:r>
      <w:r w:rsidR="00AE5E92">
        <w:rPr>
          <w:rFonts w:ascii="Calibri" w:eastAsia="Times New Roman" w:hAnsi="Calibri" w:cs="Calibri"/>
          <w:color w:val="000000"/>
          <w:kern w:val="0"/>
          <w14:ligatures w14:val="none"/>
        </w:rPr>
        <w:t>client’s</w:t>
      </w:r>
      <w:r>
        <w:rPr>
          <w:rFonts w:ascii="Calibri" w:eastAsia="Times New Roman" w:hAnsi="Calibri" w:cs="Calibri"/>
          <w:color w:val="000000"/>
          <w:kern w:val="0"/>
          <w14:ligatures w14:val="none"/>
        </w:rPr>
        <w:t xml:space="preserve"> nails.</w:t>
      </w:r>
    </w:p>
    <w:p w14:paraId="235752D5" w14:textId="2A189962" w:rsidR="00CC52C6" w:rsidRDefault="002344E2" w:rsidP="00CC52C6">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81792" behindDoc="0" locked="0" layoutInCell="1" allowOverlap="1" wp14:anchorId="0425DB03" wp14:editId="0CC10B43">
                <wp:simplePos x="0" y="0"/>
                <wp:positionH relativeFrom="margin">
                  <wp:align>left</wp:align>
                </wp:positionH>
                <wp:positionV relativeFrom="paragraph">
                  <wp:posOffset>215265</wp:posOffset>
                </wp:positionV>
                <wp:extent cx="6826250" cy="0"/>
                <wp:effectExtent l="0" t="0" r="0" b="0"/>
                <wp:wrapNone/>
                <wp:docPr id="1294931673"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F0ED4F" id="Straight Connector 1" o:spid="_x0000_s1026" style="position:absolute;flip:y;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95pt" to="537.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" strokecolor="windowText" strokeweight="1.5pt">
                <v:stroke joinstyle="miter"/>
                <w10:wrap anchorx="margin"/>
              </v:line>
            </w:pict>
          </mc:Fallback>
        </mc:AlternateContent>
      </w:r>
      <w:r>
        <w:rPr>
          <w:rFonts w:ascii="Calibri" w:eastAsia="Times New Roman" w:hAnsi="Calibri" w:cs="Calibri"/>
          <w:noProof/>
          <w:color w:val="000000"/>
          <w:kern w:val="0"/>
        </w:rPr>
        <mc:AlternateContent>
          <mc:Choice Requires="wps">
            <w:drawing>
              <wp:anchor distT="0" distB="0" distL="114300" distR="114300" simplePos="0" relativeHeight="251679744" behindDoc="0" locked="0" layoutInCell="1" allowOverlap="1" wp14:anchorId="4237D25F" wp14:editId="17777BEB">
                <wp:simplePos x="0" y="0"/>
                <wp:positionH relativeFrom="margin">
                  <wp:align>left</wp:align>
                </wp:positionH>
                <wp:positionV relativeFrom="paragraph">
                  <wp:posOffset>5715</wp:posOffset>
                </wp:positionV>
                <wp:extent cx="6826250" cy="0"/>
                <wp:effectExtent l="0" t="0" r="0" b="0"/>
                <wp:wrapNone/>
                <wp:docPr id="730043894"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DEC076" id="Straight Connector 1"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3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" strokecolor="windowText" strokeweight="1.5pt">
                <v:stroke joinstyle="miter"/>
                <w10:wrap anchorx="margin"/>
              </v:line>
            </w:pict>
          </mc:Fallback>
        </mc:AlternateContent>
      </w:r>
    </w:p>
    <w:p w14:paraId="0C9AB704" w14:textId="60857DD5" w:rsidR="00CC52C6" w:rsidRDefault="002344E2" w:rsidP="00CC52C6">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83840" behindDoc="0" locked="0" layoutInCell="1" allowOverlap="1" wp14:anchorId="11D3FC97" wp14:editId="7C393CAD">
                <wp:simplePos x="0" y="0"/>
                <wp:positionH relativeFrom="margin">
                  <wp:align>left</wp:align>
                </wp:positionH>
                <wp:positionV relativeFrom="paragraph">
                  <wp:posOffset>145415</wp:posOffset>
                </wp:positionV>
                <wp:extent cx="6826250" cy="0"/>
                <wp:effectExtent l="0" t="0" r="0" b="0"/>
                <wp:wrapNone/>
                <wp:docPr id="1408659609"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C8500F" id="Straight Connector 1" o:spid="_x0000_s1026" style="position:absolute;flip:y;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3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" strokecolor="windowText" strokeweight="1.5pt">
                <v:stroke joinstyle="miter"/>
                <w10:wrap anchorx="margin"/>
              </v:line>
            </w:pict>
          </mc:Fallback>
        </mc:AlternateContent>
      </w:r>
    </w:p>
    <w:p w14:paraId="1206D9F0" w14:textId="5AB1DFD8" w:rsidR="00CC52C6" w:rsidRDefault="002344E2" w:rsidP="00CC52C6">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87936" behindDoc="0" locked="0" layoutInCell="1" allowOverlap="1" wp14:anchorId="5290BED7" wp14:editId="74E53DB4">
                <wp:simplePos x="0" y="0"/>
                <wp:positionH relativeFrom="margin">
                  <wp:align>left</wp:align>
                </wp:positionH>
                <wp:positionV relativeFrom="paragraph">
                  <wp:posOffset>285115</wp:posOffset>
                </wp:positionV>
                <wp:extent cx="6826250" cy="0"/>
                <wp:effectExtent l="0" t="0" r="0" b="0"/>
                <wp:wrapNone/>
                <wp:docPr id="335856381"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5E3986" id="Straight Connector 1" o:spid="_x0000_s1026" style="position:absolute;flip:y;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45pt" to="537.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" strokecolor="windowText" strokeweight="1.5pt">
                <v:stroke joinstyle="miter"/>
                <w10:wrap anchorx="margin"/>
              </v:line>
            </w:pict>
          </mc:Fallback>
        </mc:AlternateContent>
      </w:r>
      <w:r>
        <w:rPr>
          <w:rFonts w:ascii="Calibri" w:eastAsia="Times New Roman" w:hAnsi="Calibri" w:cs="Calibri"/>
          <w:noProof/>
          <w:color w:val="000000"/>
          <w:kern w:val="0"/>
        </w:rPr>
        <mc:AlternateContent>
          <mc:Choice Requires="wps">
            <w:drawing>
              <wp:anchor distT="0" distB="0" distL="114300" distR="114300" simplePos="0" relativeHeight="251685888" behindDoc="0" locked="0" layoutInCell="1" allowOverlap="1" wp14:anchorId="4CB703D1" wp14:editId="1A190D51">
                <wp:simplePos x="0" y="0"/>
                <wp:positionH relativeFrom="margin">
                  <wp:align>left</wp:align>
                </wp:positionH>
                <wp:positionV relativeFrom="paragraph">
                  <wp:posOffset>62865</wp:posOffset>
                </wp:positionV>
                <wp:extent cx="6826250" cy="0"/>
                <wp:effectExtent l="0" t="0" r="0" b="0"/>
                <wp:wrapNone/>
                <wp:docPr id="1407064986"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300C20" id="Straight Connector 1" o:spid="_x0000_s1026" style="position:absolute;flip:y;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95pt" to="53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" strokecolor="windowText" strokeweight="1.5pt">
                <v:stroke joinstyle="miter"/>
                <w10:wrap anchorx="margin"/>
              </v:line>
            </w:pict>
          </mc:Fallback>
        </mc:AlternateContent>
      </w:r>
    </w:p>
    <w:p w14:paraId="50CC6831" w14:textId="77777777" w:rsidR="00CC52C6" w:rsidRDefault="00CC52C6" w:rsidP="00CC52C6">
      <w:pPr>
        <w:shd w:val="clear" w:color="auto" w:fill="FFFFFF"/>
        <w:spacing w:before="166" w:after="166" w:line="240" w:lineRule="auto"/>
        <w:rPr>
          <w:rFonts w:ascii="Calibri" w:eastAsia="Times New Roman" w:hAnsi="Calibri" w:cs="Calibri"/>
          <w:color w:val="000000"/>
          <w:kern w:val="0"/>
          <w14:ligatures w14:val="none"/>
        </w:rPr>
      </w:pPr>
    </w:p>
    <w:p w14:paraId="6577E292" w14:textId="27D02107" w:rsidR="00CC52C6" w:rsidRDefault="00CC52C6" w:rsidP="00CC52C6">
      <w:pPr>
        <w:pStyle w:val="ListParagraph"/>
        <w:numPr>
          <w:ilvl w:val="1"/>
          <w:numId w:val="14"/>
        </w:num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Explain in 3-5 sentences how to care for a </w:t>
      </w:r>
      <w:r w:rsidR="00AE5E92">
        <w:rPr>
          <w:rFonts w:ascii="Calibri" w:eastAsia="Times New Roman" w:hAnsi="Calibri" w:cs="Calibri"/>
          <w:color w:val="000000"/>
          <w:kern w:val="0"/>
          <w14:ligatures w14:val="none"/>
        </w:rPr>
        <w:t>client’s</w:t>
      </w:r>
      <w:r>
        <w:rPr>
          <w:rFonts w:ascii="Calibri" w:eastAsia="Times New Roman" w:hAnsi="Calibri" w:cs="Calibri"/>
          <w:color w:val="000000"/>
          <w:kern w:val="0"/>
          <w14:ligatures w14:val="none"/>
        </w:rPr>
        <w:t xml:space="preserve"> dentures.</w:t>
      </w:r>
    </w:p>
    <w:p w14:paraId="06A61436" w14:textId="11E9091B" w:rsidR="00AE5E92" w:rsidRDefault="002344E2" w:rsidP="00AE5E92">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92032" behindDoc="0" locked="0" layoutInCell="1" allowOverlap="1" wp14:anchorId="7CA14AC1" wp14:editId="340F07BB">
                <wp:simplePos x="0" y="0"/>
                <wp:positionH relativeFrom="margin">
                  <wp:align>left</wp:align>
                </wp:positionH>
                <wp:positionV relativeFrom="paragraph">
                  <wp:posOffset>196215</wp:posOffset>
                </wp:positionV>
                <wp:extent cx="6826250" cy="0"/>
                <wp:effectExtent l="0" t="0" r="0" b="0"/>
                <wp:wrapNone/>
                <wp:docPr id="698483715"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41D671" id="Straight Connector 1" o:spid="_x0000_s1026" style="position:absolute;flip:y;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45pt" to="53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" strokecolor="windowText" strokeweight="1.5pt">
                <v:stroke joinstyle="miter"/>
                <w10:wrap anchorx="margin"/>
              </v:line>
            </w:pict>
          </mc:Fallback>
        </mc:AlternateContent>
      </w:r>
      <w:r>
        <w:rPr>
          <w:rFonts w:ascii="Calibri" w:eastAsia="Times New Roman" w:hAnsi="Calibri" w:cs="Calibri"/>
          <w:noProof/>
          <w:color w:val="000000"/>
          <w:kern w:val="0"/>
        </w:rPr>
        <mc:AlternateContent>
          <mc:Choice Requires="wps">
            <w:drawing>
              <wp:anchor distT="0" distB="0" distL="114300" distR="114300" simplePos="0" relativeHeight="251689984" behindDoc="0" locked="0" layoutInCell="1" allowOverlap="1" wp14:anchorId="745E42EE" wp14:editId="6F7FC8E0">
                <wp:simplePos x="0" y="0"/>
                <wp:positionH relativeFrom="margin">
                  <wp:align>left</wp:align>
                </wp:positionH>
                <wp:positionV relativeFrom="paragraph">
                  <wp:posOffset>6350</wp:posOffset>
                </wp:positionV>
                <wp:extent cx="6826250" cy="0"/>
                <wp:effectExtent l="0" t="0" r="0" b="0"/>
                <wp:wrapNone/>
                <wp:docPr id="708651919"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790E11" id="Straight Connector 1" o:spid="_x0000_s1026" style="position:absolute;flip:y;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5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" strokecolor="windowText" strokeweight="1.5pt">
                <v:stroke joinstyle="miter"/>
                <w10:wrap anchorx="margin"/>
              </v:line>
            </w:pict>
          </mc:Fallback>
        </mc:AlternateContent>
      </w:r>
    </w:p>
    <w:p w14:paraId="22DC2113" w14:textId="3FA8703E" w:rsidR="00AE5E92" w:rsidRDefault="002344E2" w:rsidP="00AE5E92">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94080" behindDoc="0" locked="0" layoutInCell="1" allowOverlap="1" wp14:anchorId="3BE6D629" wp14:editId="51142D4D">
                <wp:simplePos x="0" y="0"/>
                <wp:positionH relativeFrom="margin">
                  <wp:align>left</wp:align>
                </wp:positionH>
                <wp:positionV relativeFrom="paragraph">
                  <wp:posOffset>114300</wp:posOffset>
                </wp:positionV>
                <wp:extent cx="6826250" cy="0"/>
                <wp:effectExtent l="0" t="0" r="0" b="0"/>
                <wp:wrapNone/>
                <wp:docPr id="1133358536"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C62BAE" id="Straight Connector 1" o:spid="_x0000_s1026" style="position:absolute;flip:y;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pt" to="53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" strokecolor="windowText" strokeweight="1.5pt">
                <v:stroke joinstyle="miter"/>
                <w10:wrap anchorx="margin"/>
              </v:line>
            </w:pict>
          </mc:Fallback>
        </mc:AlternateContent>
      </w:r>
    </w:p>
    <w:p w14:paraId="4088623D" w14:textId="1A15B094" w:rsidR="00AE5E92" w:rsidRDefault="002344E2" w:rsidP="00AE5E92">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698176" behindDoc="0" locked="0" layoutInCell="1" allowOverlap="1" wp14:anchorId="50594E6E" wp14:editId="4D23DC2E">
                <wp:simplePos x="0" y="0"/>
                <wp:positionH relativeFrom="margin">
                  <wp:align>left</wp:align>
                </wp:positionH>
                <wp:positionV relativeFrom="paragraph">
                  <wp:posOffset>253365</wp:posOffset>
                </wp:positionV>
                <wp:extent cx="6826250" cy="0"/>
                <wp:effectExtent l="0" t="0" r="0" b="0"/>
                <wp:wrapNone/>
                <wp:docPr id="1500742701"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3CE217" id="Straight Connector 1" o:spid="_x0000_s1026" style="position:absolute;flip:y;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95pt" to="53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" strokecolor="windowText" strokeweight="1.5pt">
                <v:stroke joinstyle="miter"/>
                <w10:wrap anchorx="margin"/>
              </v:line>
            </w:pict>
          </mc:Fallback>
        </mc:AlternateContent>
      </w:r>
      <w:r>
        <w:rPr>
          <w:rFonts w:ascii="Calibri" w:eastAsia="Times New Roman" w:hAnsi="Calibri" w:cs="Calibri"/>
          <w:noProof/>
          <w:color w:val="000000"/>
          <w:kern w:val="0"/>
        </w:rPr>
        <mc:AlternateContent>
          <mc:Choice Requires="wps">
            <w:drawing>
              <wp:anchor distT="0" distB="0" distL="114300" distR="114300" simplePos="0" relativeHeight="251696128" behindDoc="0" locked="0" layoutInCell="1" allowOverlap="1" wp14:anchorId="33A79F47" wp14:editId="3E61118C">
                <wp:simplePos x="0" y="0"/>
                <wp:positionH relativeFrom="margin">
                  <wp:align>right</wp:align>
                </wp:positionH>
                <wp:positionV relativeFrom="paragraph">
                  <wp:posOffset>31750</wp:posOffset>
                </wp:positionV>
                <wp:extent cx="6826250" cy="0"/>
                <wp:effectExtent l="0" t="0" r="0" b="0"/>
                <wp:wrapNone/>
                <wp:docPr id="571303317"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6B8795" id="Straight Connector 1" o:spid="_x0000_s1026" style="position:absolute;flip:y;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3pt,2.5pt" to="1023.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" strokecolor="windowText" strokeweight="1.5pt">
                <v:stroke joinstyle="miter"/>
                <w10:wrap anchorx="margin"/>
              </v:line>
            </w:pict>
          </mc:Fallback>
        </mc:AlternateContent>
      </w:r>
    </w:p>
    <w:p w14:paraId="2EBA0ED9" w14:textId="77777777" w:rsidR="00AE5E92" w:rsidRDefault="00AE5E92" w:rsidP="00AE5E92">
      <w:pPr>
        <w:shd w:val="clear" w:color="auto" w:fill="FFFFFF"/>
        <w:spacing w:before="166" w:after="166" w:line="240" w:lineRule="auto"/>
        <w:rPr>
          <w:rFonts w:ascii="Calibri" w:eastAsia="Times New Roman" w:hAnsi="Calibri" w:cs="Calibri"/>
          <w:color w:val="000000"/>
          <w:kern w:val="0"/>
          <w14:ligatures w14:val="none"/>
        </w:rPr>
      </w:pPr>
    </w:p>
    <w:p w14:paraId="30E4AB7E" w14:textId="6D45D538" w:rsidR="00AE5E92" w:rsidRDefault="00AE5E92" w:rsidP="00AE5E92">
      <w:pPr>
        <w:pStyle w:val="ListParagraph"/>
        <w:numPr>
          <w:ilvl w:val="1"/>
          <w:numId w:val="14"/>
        </w:num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Explain in 3-5 sentences </w:t>
      </w:r>
      <w:r w:rsidR="00A27E13">
        <w:rPr>
          <w:rFonts w:ascii="Calibri" w:eastAsia="Times New Roman" w:hAnsi="Calibri" w:cs="Calibri"/>
          <w:color w:val="000000"/>
          <w:kern w:val="0"/>
          <w14:ligatures w14:val="none"/>
        </w:rPr>
        <w:t>how to stop cross contamination after all bed baths</w:t>
      </w:r>
      <w:r w:rsidR="00827998">
        <w:rPr>
          <w:rFonts w:ascii="Calibri" w:eastAsia="Times New Roman" w:hAnsi="Calibri" w:cs="Calibri"/>
          <w:color w:val="000000"/>
          <w:kern w:val="0"/>
          <w14:ligatures w14:val="none"/>
        </w:rPr>
        <w:t>, showers</w:t>
      </w:r>
      <w:r w:rsidR="009641AE">
        <w:rPr>
          <w:rFonts w:ascii="Calibri" w:eastAsia="Times New Roman" w:hAnsi="Calibri" w:cs="Calibri"/>
          <w:color w:val="000000"/>
          <w:kern w:val="0"/>
          <w14:ligatures w14:val="none"/>
        </w:rPr>
        <w:t>, and laundry.</w:t>
      </w:r>
    </w:p>
    <w:p w14:paraId="6B9B1011" w14:textId="154C4136" w:rsidR="009641AE" w:rsidRDefault="002344E2" w:rsidP="009641AE">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702272" behindDoc="0" locked="0" layoutInCell="1" allowOverlap="1" wp14:anchorId="22048B30" wp14:editId="296E72E2">
                <wp:simplePos x="0" y="0"/>
                <wp:positionH relativeFrom="margin">
                  <wp:align>left</wp:align>
                </wp:positionH>
                <wp:positionV relativeFrom="paragraph">
                  <wp:posOffset>227965</wp:posOffset>
                </wp:positionV>
                <wp:extent cx="6826250" cy="0"/>
                <wp:effectExtent l="0" t="0" r="0" b="0"/>
                <wp:wrapNone/>
                <wp:docPr id="749769560"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BCE7E7" id="Straight Connector 1" o:spid="_x0000_s1026" style="position:absolute;flip:y;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95pt" to="53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" strokecolor="windowText" strokeweight="1.5pt">
                <v:stroke joinstyle="miter"/>
                <w10:wrap anchorx="margin"/>
              </v:line>
            </w:pict>
          </mc:Fallback>
        </mc:AlternateContent>
      </w:r>
      <w:r>
        <w:rPr>
          <w:rFonts w:ascii="Calibri" w:eastAsia="Times New Roman" w:hAnsi="Calibri" w:cs="Calibri"/>
          <w:noProof/>
          <w:color w:val="000000"/>
          <w:kern w:val="0"/>
        </w:rPr>
        <mc:AlternateContent>
          <mc:Choice Requires="wps">
            <w:drawing>
              <wp:anchor distT="0" distB="0" distL="114300" distR="114300" simplePos="0" relativeHeight="251700224" behindDoc="0" locked="0" layoutInCell="1" allowOverlap="1" wp14:anchorId="623FC80F" wp14:editId="7A050B18">
                <wp:simplePos x="0" y="0"/>
                <wp:positionH relativeFrom="margin">
                  <wp:align>left</wp:align>
                </wp:positionH>
                <wp:positionV relativeFrom="paragraph">
                  <wp:posOffset>5715</wp:posOffset>
                </wp:positionV>
                <wp:extent cx="6826250" cy="0"/>
                <wp:effectExtent l="0" t="0" r="0" b="0"/>
                <wp:wrapNone/>
                <wp:docPr id="1983334113"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63A687" id="Straight Connector 1" o:spid="_x0000_s1026" style="position:absolute;flip:y;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3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" strokecolor="windowText" strokeweight="1.5pt">
                <v:stroke joinstyle="miter"/>
                <w10:wrap anchorx="margin"/>
              </v:line>
            </w:pict>
          </mc:Fallback>
        </mc:AlternateContent>
      </w:r>
    </w:p>
    <w:p w14:paraId="238F2437" w14:textId="7431415C" w:rsidR="009641AE" w:rsidRDefault="002344E2" w:rsidP="009641AE">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704320" behindDoc="0" locked="0" layoutInCell="1" allowOverlap="1" wp14:anchorId="09E18FFA" wp14:editId="20A54F06">
                <wp:simplePos x="0" y="0"/>
                <wp:positionH relativeFrom="margin">
                  <wp:align>left</wp:align>
                </wp:positionH>
                <wp:positionV relativeFrom="paragraph">
                  <wp:posOffset>158115</wp:posOffset>
                </wp:positionV>
                <wp:extent cx="6826250" cy="0"/>
                <wp:effectExtent l="0" t="0" r="0" b="0"/>
                <wp:wrapNone/>
                <wp:docPr id="1470596588"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6D4250" id="Straight Connector 1" o:spid="_x0000_s1026" style="position:absolute;flip: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45pt" to="53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" strokecolor="windowText" strokeweight="1.5pt">
                <v:stroke joinstyle="miter"/>
                <w10:wrap anchorx="margin"/>
              </v:line>
            </w:pict>
          </mc:Fallback>
        </mc:AlternateContent>
      </w:r>
    </w:p>
    <w:p w14:paraId="05096D90" w14:textId="00D5628A" w:rsidR="009641AE" w:rsidRDefault="002344E2" w:rsidP="009641AE">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706368" behindDoc="0" locked="0" layoutInCell="1" allowOverlap="1" wp14:anchorId="1531F4F1" wp14:editId="1833F8D1">
                <wp:simplePos x="0" y="0"/>
                <wp:positionH relativeFrom="margin">
                  <wp:posOffset>-6350</wp:posOffset>
                </wp:positionH>
                <wp:positionV relativeFrom="paragraph">
                  <wp:posOffset>88900</wp:posOffset>
                </wp:positionV>
                <wp:extent cx="6826250" cy="0"/>
                <wp:effectExtent l="0" t="0" r="0" b="0"/>
                <wp:wrapNone/>
                <wp:docPr id="725973395"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DA3A33" id="Straight Connector 1" o:spid="_x0000_s1026" style="position:absolute;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7pt" to="53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" strokecolor="windowText" strokeweight="1.5pt">
                <v:stroke joinstyle="miter"/>
                <w10:wrap anchorx="margin"/>
              </v:line>
            </w:pict>
          </mc:Fallback>
        </mc:AlternateContent>
      </w:r>
    </w:p>
    <w:p w14:paraId="15673F46" w14:textId="0E5A83EA" w:rsidR="002344E2" w:rsidRDefault="002344E2" w:rsidP="009641AE">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708416" behindDoc="0" locked="0" layoutInCell="1" allowOverlap="1" wp14:anchorId="6B86D586" wp14:editId="41835EC8">
                <wp:simplePos x="0" y="0"/>
                <wp:positionH relativeFrom="margin">
                  <wp:align>right</wp:align>
                </wp:positionH>
                <wp:positionV relativeFrom="paragraph">
                  <wp:posOffset>23495</wp:posOffset>
                </wp:positionV>
                <wp:extent cx="6826250" cy="0"/>
                <wp:effectExtent l="0" t="0" r="0" b="0"/>
                <wp:wrapNone/>
                <wp:docPr id="587726883"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137056" id="Straight Connector 1" o:spid="_x0000_s1026" style="position:absolute;flip:y;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3pt,1.85pt" to="102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" strokecolor="windowText" strokeweight="1.5pt">
                <v:stroke joinstyle="miter"/>
                <w10:wrap anchorx="margin"/>
              </v:line>
            </w:pict>
          </mc:Fallback>
        </mc:AlternateContent>
      </w:r>
    </w:p>
    <w:p w14:paraId="507E6C45" w14:textId="7793A5D2" w:rsidR="002344E2" w:rsidRDefault="002344E2" w:rsidP="009641AE">
      <w:pPr>
        <w:shd w:val="clear" w:color="auto" w:fill="FFFFFF"/>
        <w:spacing w:before="166" w:after="166" w:line="240" w:lineRule="auto"/>
        <w:rPr>
          <w:rFonts w:ascii="Calibri" w:eastAsia="Times New Roman" w:hAnsi="Calibri" w:cs="Calibri"/>
          <w:color w:val="000000"/>
          <w:kern w:val="0"/>
          <w14:ligatures w14:val="none"/>
        </w:rPr>
      </w:pPr>
    </w:p>
    <w:p w14:paraId="0A9A1E70" w14:textId="601E06D0" w:rsidR="002344E2" w:rsidRDefault="002344E2" w:rsidP="009641AE">
      <w:pPr>
        <w:shd w:val="clear" w:color="auto" w:fill="FFFFFF"/>
        <w:spacing w:before="166" w:after="166" w:line="240" w:lineRule="auto"/>
        <w:rPr>
          <w:rFonts w:ascii="Calibri" w:eastAsia="Times New Roman" w:hAnsi="Calibri" w:cs="Calibri"/>
          <w:color w:val="000000"/>
          <w:kern w:val="0"/>
          <w14:ligatures w14:val="none"/>
        </w:rPr>
      </w:pPr>
    </w:p>
    <w:p w14:paraId="4C447D52" w14:textId="67D7F007" w:rsidR="009641AE" w:rsidRDefault="002344E2" w:rsidP="009641AE">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noProof/>
          <w:color w:val="000000"/>
          <w:kern w:val="0"/>
        </w:rPr>
        <mc:AlternateContent>
          <mc:Choice Requires="wps">
            <w:drawing>
              <wp:anchor distT="0" distB="0" distL="114300" distR="114300" simplePos="0" relativeHeight="251710464" behindDoc="0" locked="0" layoutInCell="1" allowOverlap="1" wp14:anchorId="6220206C" wp14:editId="439CC957">
                <wp:simplePos x="0" y="0"/>
                <wp:positionH relativeFrom="margin">
                  <wp:align>left</wp:align>
                </wp:positionH>
                <wp:positionV relativeFrom="paragraph">
                  <wp:posOffset>247015</wp:posOffset>
                </wp:positionV>
                <wp:extent cx="6826250" cy="0"/>
                <wp:effectExtent l="0" t="0" r="0" b="0"/>
                <wp:wrapNone/>
                <wp:docPr id="1549398835" name="Straight Connector 1"/>
                <wp:cNvGraphicFramePr/>
                <a:graphic xmlns:a="http://schemas.openxmlformats.org/drawingml/2006/main">
                  <a:graphicData uri="http://schemas.microsoft.com/office/word/2010/wordprocessingShape">
                    <wps:wsp>
                      <wps:cNvCnPr/>
                      <wps:spPr>
                        <a:xfrm flipV="1">
                          <a:off x="0" y="0"/>
                          <a:ext cx="6826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256655" id="Straight Connector 1" o:spid="_x0000_s1026" style="position:absolute;flip:y;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537.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" strokecolor="windowText" strokeweight="1.5pt">
                <v:stroke joinstyle="miter"/>
                <w10:wrap anchorx="margin"/>
              </v:line>
            </w:pict>
          </mc:Fallback>
        </mc:AlternateContent>
      </w:r>
    </w:p>
    <w:p w14:paraId="4D194A44" w14:textId="76B03126" w:rsidR="009641AE" w:rsidRPr="009641AE" w:rsidRDefault="009641AE" w:rsidP="009641AE">
      <w:pPr>
        <w:shd w:val="clear" w:color="auto" w:fill="FFFFFF"/>
        <w:spacing w:before="166" w:after="166"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Employee Signature</w:t>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t>Date</w:t>
      </w:r>
    </w:p>
    <w:sectPr w:rsidR="009641AE" w:rsidRPr="009641AE" w:rsidSect="00553A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6C7"/>
    <w:multiLevelType w:val="multilevel"/>
    <w:tmpl w:val="013E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47A0C"/>
    <w:multiLevelType w:val="multilevel"/>
    <w:tmpl w:val="0804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0C1B"/>
    <w:multiLevelType w:val="multilevel"/>
    <w:tmpl w:val="55DA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4563"/>
    <w:multiLevelType w:val="multilevel"/>
    <w:tmpl w:val="7226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E6BD3"/>
    <w:multiLevelType w:val="multilevel"/>
    <w:tmpl w:val="990E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15E49"/>
    <w:multiLevelType w:val="multilevel"/>
    <w:tmpl w:val="A1D2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33870"/>
    <w:multiLevelType w:val="multilevel"/>
    <w:tmpl w:val="BF2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F74F3"/>
    <w:multiLevelType w:val="multilevel"/>
    <w:tmpl w:val="9D5C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1167F"/>
    <w:multiLevelType w:val="multilevel"/>
    <w:tmpl w:val="8346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C0477E"/>
    <w:multiLevelType w:val="multilevel"/>
    <w:tmpl w:val="EA44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F1D2A"/>
    <w:multiLevelType w:val="multilevel"/>
    <w:tmpl w:val="3C24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D08F7"/>
    <w:multiLevelType w:val="multilevel"/>
    <w:tmpl w:val="42007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7316D"/>
    <w:multiLevelType w:val="multilevel"/>
    <w:tmpl w:val="B9DA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A7356"/>
    <w:multiLevelType w:val="multilevel"/>
    <w:tmpl w:val="EFE6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3636CB"/>
    <w:multiLevelType w:val="multilevel"/>
    <w:tmpl w:val="8178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540DE4"/>
    <w:multiLevelType w:val="multilevel"/>
    <w:tmpl w:val="3F06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A815B0"/>
    <w:multiLevelType w:val="multilevel"/>
    <w:tmpl w:val="4512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F179CE"/>
    <w:multiLevelType w:val="multilevel"/>
    <w:tmpl w:val="593A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D636E0"/>
    <w:multiLevelType w:val="multilevel"/>
    <w:tmpl w:val="C736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93118B"/>
    <w:multiLevelType w:val="multilevel"/>
    <w:tmpl w:val="75D6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C8410B"/>
    <w:multiLevelType w:val="multilevel"/>
    <w:tmpl w:val="0362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205A22"/>
    <w:multiLevelType w:val="multilevel"/>
    <w:tmpl w:val="4180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4E3ABB"/>
    <w:multiLevelType w:val="multilevel"/>
    <w:tmpl w:val="BA20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E07646"/>
    <w:multiLevelType w:val="multilevel"/>
    <w:tmpl w:val="34D41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515B77"/>
    <w:multiLevelType w:val="multilevel"/>
    <w:tmpl w:val="42504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635875"/>
    <w:multiLevelType w:val="multilevel"/>
    <w:tmpl w:val="89FA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A52F83"/>
    <w:multiLevelType w:val="multilevel"/>
    <w:tmpl w:val="E752C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247EAE"/>
    <w:multiLevelType w:val="multilevel"/>
    <w:tmpl w:val="70C6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C41418"/>
    <w:multiLevelType w:val="multilevel"/>
    <w:tmpl w:val="021E87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A4686A"/>
    <w:multiLevelType w:val="multilevel"/>
    <w:tmpl w:val="EAD0C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805D11"/>
    <w:multiLevelType w:val="multilevel"/>
    <w:tmpl w:val="21F6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D5660B"/>
    <w:multiLevelType w:val="multilevel"/>
    <w:tmpl w:val="0680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8B2A22"/>
    <w:multiLevelType w:val="multilevel"/>
    <w:tmpl w:val="065C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6721AA"/>
    <w:multiLevelType w:val="multilevel"/>
    <w:tmpl w:val="830C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126038"/>
    <w:multiLevelType w:val="multilevel"/>
    <w:tmpl w:val="1C98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B13489"/>
    <w:multiLevelType w:val="multilevel"/>
    <w:tmpl w:val="70445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A37139"/>
    <w:multiLevelType w:val="multilevel"/>
    <w:tmpl w:val="EA266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2C5923"/>
    <w:multiLevelType w:val="multilevel"/>
    <w:tmpl w:val="9B941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E107D0"/>
    <w:multiLevelType w:val="multilevel"/>
    <w:tmpl w:val="B66C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4E35A0"/>
    <w:multiLevelType w:val="multilevel"/>
    <w:tmpl w:val="DC74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D37CB4"/>
    <w:multiLevelType w:val="multilevel"/>
    <w:tmpl w:val="D2D6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4B236C"/>
    <w:multiLevelType w:val="multilevel"/>
    <w:tmpl w:val="36525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2B202AD"/>
    <w:multiLevelType w:val="multilevel"/>
    <w:tmpl w:val="9B86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7B1959"/>
    <w:multiLevelType w:val="multilevel"/>
    <w:tmpl w:val="3372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BD79A1"/>
    <w:multiLevelType w:val="multilevel"/>
    <w:tmpl w:val="C19AA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3E30FF"/>
    <w:multiLevelType w:val="multilevel"/>
    <w:tmpl w:val="52A640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BD01D7"/>
    <w:multiLevelType w:val="multilevel"/>
    <w:tmpl w:val="8FBC8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544B75"/>
    <w:multiLevelType w:val="multilevel"/>
    <w:tmpl w:val="074E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044DB2"/>
    <w:multiLevelType w:val="multilevel"/>
    <w:tmpl w:val="B8DAF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0787805">
    <w:abstractNumId w:val="44"/>
  </w:num>
  <w:num w:numId="2" w16cid:durableId="703560710">
    <w:abstractNumId w:val="26"/>
  </w:num>
  <w:num w:numId="3" w16cid:durableId="2014598827">
    <w:abstractNumId w:val="12"/>
  </w:num>
  <w:num w:numId="4" w16cid:durableId="809857799">
    <w:abstractNumId w:val="16"/>
  </w:num>
  <w:num w:numId="5" w16cid:durableId="1115831704">
    <w:abstractNumId w:val="10"/>
  </w:num>
  <w:num w:numId="6" w16cid:durableId="1658681418">
    <w:abstractNumId w:val="19"/>
  </w:num>
  <w:num w:numId="7" w16cid:durableId="1450706650">
    <w:abstractNumId w:val="2"/>
  </w:num>
  <w:num w:numId="8" w16cid:durableId="77365203">
    <w:abstractNumId w:val="9"/>
  </w:num>
  <w:num w:numId="9" w16cid:durableId="1624069232">
    <w:abstractNumId w:val="6"/>
  </w:num>
  <w:num w:numId="10" w16cid:durableId="1398357314">
    <w:abstractNumId w:val="11"/>
  </w:num>
  <w:num w:numId="11" w16cid:durableId="403142141">
    <w:abstractNumId w:val="36"/>
  </w:num>
  <w:num w:numId="12" w16cid:durableId="1583564512">
    <w:abstractNumId w:val="24"/>
  </w:num>
  <w:num w:numId="13" w16cid:durableId="1345784975">
    <w:abstractNumId w:val="30"/>
  </w:num>
  <w:num w:numId="14" w16cid:durableId="2124229732">
    <w:abstractNumId w:val="45"/>
  </w:num>
  <w:num w:numId="15" w16cid:durableId="2007004297">
    <w:abstractNumId w:val="18"/>
  </w:num>
  <w:num w:numId="16" w16cid:durableId="1266035473">
    <w:abstractNumId w:val="3"/>
  </w:num>
  <w:num w:numId="17" w16cid:durableId="1234200131">
    <w:abstractNumId w:val="34"/>
  </w:num>
  <w:num w:numId="18" w16cid:durableId="44724651">
    <w:abstractNumId w:val="32"/>
  </w:num>
  <w:num w:numId="19" w16cid:durableId="1353991197">
    <w:abstractNumId w:val="0"/>
  </w:num>
  <w:num w:numId="20" w16cid:durableId="2065134570">
    <w:abstractNumId w:val="27"/>
  </w:num>
  <w:num w:numId="21" w16cid:durableId="1441335053">
    <w:abstractNumId w:val="14"/>
  </w:num>
  <w:num w:numId="22" w16cid:durableId="1101758424">
    <w:abstractNumId w:val="20"/>
  </w:num>
  <w:num w:numId="23" w16cid:durableId="996570043">
    <w:abstractNumId w:val="41"/>
  </w:num>
  <w:num w:numId="24" w16cid:durableId="84301768">
    <w:abstractNumId w:val="8"/>
  </w:num>
  <w:num w:numId="25" w16cid:durableId="1205824983">
    <w:abstractNumId w:val="43"/>
  </w:num>
  <w:num w:numId="26" w16cid:durableId="546336548">
    <w:abstractNumId w:val="15"/>
  </w:num>
  <w:num w:numId="27" w16cid:durableId="78213344">
    <w:abstractNumId w:val="48"/>
  </w:num>
  <w:num w:numId="28" w16cid:durableId="415439358">
    <w:abstractNumId w:val="1"/>
  </w:num>
  <w:num w:numId="29" w16cid:durableId="1764646406">
    <w:abstractNumId w:val="35"/>
  </w:num>
  <w:num w:numId="30" w16cid:durableId="296033485">
    <w:abstractNumId w:val="33"/>
  </w:num>
  <w:num w:numId="31" w16cid:durableId="504904044">
    <w:abstractNumId w:val="22"/>
  </w:num>
  <w:num w:numId="32" w16cid:durableId="1112089567">
    <w:abstractNumId w:val="17"/>
  </w:num>
  <w:num w:numId="33" w16cid:durableId="824930491">
    <w:abstractNumId w:val="39"/>
  </w:num>
  <w:num w:numId="34" w16cid:durableId="705181193">
    <w:abstractNumId w:val="4"/>
  </w:num>
  <w:num w:numId="35" w16cid:durableId="1729646102">
    <w:abstractNumId w:val="21"/>
  </w:num>
  <w:num w:numId="36" w16cid:durableId="1093041730">
    <w:abstractNumId w:val="47"/>
  </w:num>
  <w:num w:numId="37" w16cid:durableId="1687100052">
    <w:abstractNumId w:val="23"/>
  </w:num>
  <w:num w:numId="38" w16cid:durableId="1926844011">
    <w:abstractNumId w:val="37"/>
  </w:num>
  <w:num w:numId="39" w16cid:durableId="1529299063">
    <w:abstractNumId w:val="7"/>
  </w:num>
  <w:num w:numId="40" w16cid:durableId="668827392">
    <w:abstractNumId w:val="42"/>
  </w:num>
  <w:num w:numId="41" w16cid:durableId="2107536579">
    <w:abstractNumId w:val="46"/>
  </w:num>
  <w:num w:numId="42" w16cid:durableId="2085761228">
    <w:abstractNumId w:val="25"/>
  </w:num>
  <w:num w:numId="43" w16cid:durableId="1843624551">
    <w:abstractNumId w:val="29"/>
  </w:num>
  <w:num w:numId="44" w16cid:durableId="666399884">
    <w:abstractNumId w:val="13"/>
  </w:num>
  <w:num w:numId="45" w16cid:durableId="1795906094">
    <w:abstractNumId w:val="40"/>
  </w:num>
  <w:num w:numId="46" w16cid:durableId="912085198">
    <w:abstractNumId w:val="38"/>
  </w:num>
  <w:num w:numId="47" w16cid:durableId="797843174">
    <w:abstractNumId w:val="28"/>
  </w:num>
  <w:num w:numId="48" w16cid:durableId="270404319">
    <w:abstractNumId w:val="5"/>
  </w:num>
  <w:num w:numId="49" w16cid:durableId="20758124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C9"/>
    <w:rsid w:val="00006F1B"/>
    <w:rsid w:val="00012326"/>
    <w:rsid w:val="00055E4C"/>
    <w:rsid w:val="0008311E"/>
    <w:rsid w:val="0008394D"/>
    <w:rsid w:val="000A0799"/>
    <w:rsid w:val="000A29CD"/>
    <w:rsid w:val="000A32F0"/>
    <w:rsid w:val="000E63F0"/>
    <w:rsid w:val="00100032"/>
    <w:rsid w:val="00121611"/>
    <w:rsid w:val="001A5916"/>
    <w:rsid w:val="00214DDD"/>
    <w:rsid w:val="002344E2"/>
    <w:rsid w:val="00234D7B"/>
    <w:rsid w:val="002656E4"/>
    <w:rsid w:val="00302903"/>
    <w:rsid w:val="0031544F"/>
    <w:rsid w:val="00332C16"/>
    <w:rsid w:val="00350ED8"/>
    <w:rsid w:val="003565D2"/>
    <w:rsid w:val="00416E46"/>
    <w:rsid w:val="00436F49"/>
    <w:rsid w:val="00444B80"/>
    <w:rsid w:val="004629DB"/>
    <w:rsid w:val="004B1D89"/>
    <w:rsid w:val="005076FD"/>
    <w:rsid w:val="00553AC9"/>
    <w:rsid w:val="0055591E"/>
    <w:rsid w:val="0057317C"/>
    <w:rsid w:val="00582D9F"/>
    <w:rsid w:val="00584102"/>
    <w:rsid w:val="0058753F"/>
    <w:rsid w:val="005B7C9A"/>
    <w:rsid w:val="005E471C"/>
    <w:rsid w:val="005F59C0"/>
    <w:rsid w:val="00600D76"/>
    <w:rsid w:val="00606A83"/>
    <w:rsid w:val="00685A16"/>
    <w:rsid w:val="00691B4F"/>
    <w:rsid w:val="006C440B"/>
    <w:rsid w:val="006D0FD0"/>
    <w:rsid w:val="00716C9D"/>
    <w:rsid w:val="00721CFD"/>
    <w:rsid w:val="00734201"/>
    <w:rsid w:val="007535F3"/>
    <w:rsid w:val="00760722"/>
    <w:rsid w:val="007959C9"/>
    <w:rsid w:val="007E07C3"/>
    <w:rsid w:val="00827998"/>
    <w:rsid w:val="008B0DC7"/>
    <w:rsid w:val="008D64BE"/>
    <w:rsid w:val="009051B0"/>
    <w:rsid w:val="00916991"/>
    <w:rsid w:val="00950BD8"/>
    <w:rsid w:val="009641AE"/>
    <w:rsid w:val="00973187"/>
    <w:rsid w:val="00994578"/>
    <w:rsid w:val="009967DA"/>
    <w:rsid w:val="009A5CA9"/>
    <w:rsid w:val="00A27E13"/>
    <w:rsid w:val="00A321BA"/>
    <w:rsid w:val="00A416B6"/>
    <w:rsid w:val="00AD677C"/>
    <w:rsid w:val="00AE5E92"/>
    <w:rsid w:val="00AF5A9E"/>
    <w:rsid w:val="00B26AAA"/>
    <w:rsid w:val="00B542EB"/>
    <w:rsid w:val="00BA4F7A"/>
    <w:rsid w:val="00BF1641"/>
    <w:rsid w:val="00BF44E0"/>
    <w:rsid w:val="00C27808"/>
    <w:rsid w:val="00CC52C6"/>
    <w:rsid w:val="00D32FE4"/>
    <w:rsid w:val="00D74DDE"/>
    <w:rsid w:val="00DF6FDE"/>
    <w:rsid w:val="00E13A08"/>
    <w:rsid w:val="00EA5209"/>
    <w:rsid w:val="00ED4596"/>
    <w:rsid w:val="00EF3FD6"/>
    <w:rsid w:val="00F03401"/>
    <w:rsid w:val="00F057C3"/>
    <w:rsid w:val="00F0781B"/>
    <w:rsid w:val="00F7189E"/>
    <w:rsid w:val="00F84BA1"/>
    <w:rsid w:val="00F931B9"/>
    <w:rsid w:val="00FB647D"/>
    <w:rsid w:val="00FC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0815"/>
  <w15:chartTrackingRefBased/>
  <w15:docId w15:val="{961CFA04-24F2-4777-BF15-321FE914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A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A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A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A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A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A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AC9"/>
    <w:rPr>
      <w:rFonts w:eastAsiaTheme="majorEastAsia" w:cstheme="majorBidi"/>
      <w:color w:val="272727" w:themeColor="text1" w:themeTint="D8"/>
    </w:rPr>
  </w:style>
  <w:style w:type="paragraph" w:styleId="Title">
    <w:name w:val="Title"/>
    <w:basedOn w:val="Normal"/>
    <w:next w:val="Normal"/>
    <w:link w:val="TitleChar"/>
    <w:uiPriority w:val="10"/>
    <w:qFormat/>
    <w:rsid w:val="00553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AC9"/>
    <w:pPr>
      <w:spacing w:before="160"/>
      <w:jc w:val="center"/>
    </w:pPr>
    <w:rPr>
      <w:i/>
      <w:iCs/>
      <w:color w:val="404040" w:themeColor="text1" w:themeTint="BF"/>
    </w:rPr>
  </w:style>
  <w:style w:type="character" w:customStyle="1" w:styleId="QuoteChar">
    <w:name w:val="Quote Char"/>
    <w:basedOn w:val="DefaultParagraphFont"/>
    <w:link w:val="Quote"/>
    <w:uiPriority w:val="29"/>
    <w:rsid w:val="00553AC9"/>
    <w:rPr>
      <w:i/>
      <w:iCs/>
      <w:color w:val="404040" w:themeColor="text1" w:themeTint="BF"/>
    </w:rPr>
  </w:style>
  <w:style w:type="paragraph" w:styleId="ListParagraph">
    <w:name w:val="List Paragraph"/>
    <w:basedOn w:val="Normal"/>
    <w:uiPriority w:val="34"/>
    <w:qFormat/>
    <w:rsid w:val="00553AC9"/>
    <w:pPr>
      <w:ind w:left="720"/>
      <w:contextualSpacing/>
    </w:pPr>
  </w:style>
  <w:style w:type="character" w:styleId="IntenseEmphasis">
    <w:name w:val="Intense Emphasis"/>
    <w:basedOn w:val="DefaultParagraphFont"/>
    <w:uiPriority w:val="21"/>
    <w:qFormat/>
    <w:rsid w:val="00553AC9"/>
    <w:rPr>
      <w:i/>
      <w:iCs/>
      <w:color w:val="0F4761" w:themeColor="accent1" w:themeShade="BF"/>
    </w:rPr>
  </w:style>
  <w:style w:type="paragraph" w:styleId="IntenseQuote">
    <w:name w:val="Intense Quote"/>
    <w:basedOn w:val="Normal"/>
    <w:next w:val="Normal"/>
    <w:link w:val="IntenseQuoteChar"/>
    <w:uiPriority w:val="30"/>
    <w:qFormat/>
    <w:rsid w:val="00553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AC9"/>
    <w:rPr>
      <w:i/>
      <w:iCs/>
      <w:color w:val="0F4761" w:themeColor="accent1" w:themeShade="BF"/>
    </w:rPr>
  </w:style>
  <w:style w:type="character" w:styleId="IntenseReference">
    <w:name w:val="Intense Reference"/>
    <w:basedOn w:val="DefaultParagraphFont"/>
    <w:uiPriority w:val="32"/>
    <w:qFormat/>
    <w:rsid w:val="00553A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4084</Words>
  <Characters>23284</Characters>
  <Application>Microsoft Office Word</Application>
  <DocSecurity>0</DocSecurity>
  <Lines>194</Lines>
  <Paragraphs>54</Paragraphs>
  <ScaleCrop>false</ScaleCrop>
  <Company/>
  <LinksUpToDate>false</LinksUpToDate>
  <CharactersWithSpaces>27314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cp:lastPrinted>2026-08-27T16:30:00Z</cp:lastPrinted>
  <dcterms:created xsi:type="dcterms:W3CDTF">2026-09-03T15:25:00Z</dcterms:created>
  <dcterms:modified xsi:type="dcterms:W3CDTF">2026-09-03T15:25:00Z</dcterms:modified>
</cp:coreProperties>
</file>